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B034" w14:textId="606A721C" w:rsidR="00F73D9B" w:rsidRPr="00F73D9B" w:rsidRDefault="00F73D9B" w:rsidP="00F73D9B">
      <w:pPr>
        <w:jc w:val="center"/>
        <w:rPr>
          <w:rFonts w:ascii="Aptos" w:hAnsi="Aptos"/>
          <w:b/>
          <w:bCs/>
        </w:rPr>
      </w:pPr>
      <w:r w:rsidRPr="00F73D9B">
        <w:rPr>
          <w:rFonts w:ascii="Aptos" w:hAnsi="Aptos"/>
          <w:b/>
          <w:bCs/>
        </w:rPr>
        <w:t>KİŞİSEL VERİLERİN SAKLANMASI VE İMHA POLİTİKASI</w:t>
      </w:r>
    </w:p>
    <w:p w14:paraId="43BE5D79" w14:textId="464E0E74" w:rsidR="00F73D9B" w:rsidRPr="00F73D9B" w:rsidRDefault="00F73D9B" w:rsidP="00F73D9B">
      <w:pPr>
        <w:jc w:val="both"/>
        <w:rPr>
          <w:rFonts w:ascii="Aptos" w:hAnsi="Aptos"/>
          <w:u w:color="FF0000"/>
        </w:rPr>
      </w:pPr>
      <w:r w:rsidRPr="00F73D9B">
        <w:rPr>
          <w:rFonts w:ascii="Aptos" w:hAnsi="Aptos"/>
        </w:rPr>
        <w:t xml:space="preserve">İş bu politika, </w:t>
      </w:r>
      <w:r w:rsidRPr="009450C5">
        <w:rPr>
          <w:rFonts w:ascii="Aptos" w:hAnsi="Aptos"/>
        </w:rPr>
        <w:t>Ali Osman Ulusoy Turizm Ticaret Anonim Şirketi (</w:t>
      </w:r>
      <w:r>
        <w:rPr>
          <w:rFonts w:ascii="Aptos" w:hAnsi="Aptos"/>
        </w:rPr>
        <w:t>Ali Osman Ulusoy veya Şirket</w:t>
      </w:r>
      <w:r w:rsidRPr="009450C5">
        <w:rPr>
          <w:rFonts w:ascii="Aptos" w:hAnsi="Aptos"/>
        </w:rPr>
        <w:t xml:space="preserve">) </w:t>
      </w:r>
      <w:r w:rsidRPr="00F73D9B">
        <w:rPr>
          <w:rFonts w:ascii="Aptos" w:hAnsi="Aptos"/>
        </w:rPr>
        <w:t>olarak faaliyetlerimiz sürdürürken, başta Anayasa ve 6698 Sayılı Kişisel Verilerin Korunması Kanunu (KVKK) olmak üzere</w:t>
      </w:r>
      <w:r w:rsidR="00D4065F">
        <w:rPr>
          <w:rFonts w:ascii="Aptos" w:hAnsi="Aptos"/>
        </w:rPr>
        <w:t xml:space="preserve"> </w:t>
      </w:r>
      <w:r w:rsidR="00D4065F">
        <w:rPr>
          <w:rFonts w:ascii="Aptos" w:hAnsi="Aptos"/>
        </w:rPr>
        <w:t xml:space="preserve">ulusal ve uluslararası </w:t>
      </w:r>
      <w:r w:rsidR="00D4065F" w:rsidRPr="00C71940">
        <w:rPr>
          <w:rFonts w:ascii="Aptos" w:hAnsi="Aptos"/>
        </w:rPr>
        <w:t>ilgili mevzuata uygun</w:t>
      </w:r>
      <w:r w:rsidR="00D4065F">
        <w:rPr>
          <w:rFonts w:ascii="Aptos" w:hAnsi="Aptos"/>
        </w:rPr>
        <w:t xml:space="preserve"> olarak</w:t>
      </w:r>
      <w:r w:rsidRPr="00F73D9B">
        <w:rPr>
          <w:rFonts w:ascii="Aptos" w:hAnsi="Aptos"/>
        </w:rPr>
        <w:t xml:space="preserve"> </w:t>
      </w:r>
      <w:r w:rsidRPr="00F73D9B">
        <w:rPr>
          <w:rFonts w:ascii="Aptos" w:hAnsi="Aptos"/>
          <w:u w:color="FF0000"/>
        </w:rPr>
        <w:t>kişisel verilerin saklanması ve imhası ile diğer yükümlülüklerin yerine getirilmesi için uygulanacak kuralları belirlemektedir.</w:t>
      </w:r>
    </w:p>
    <w:p w14:paraId="7914C34B" w14:textId="77777777" w:rsidR="00F73D9B" w:rsidRPr="00F73D9B" w:rsidRDefault="00F73D9B" w:rsidP="00F73D9B">
      <w:pPr>
        <w:pStyle w:val="ListeParagraf"/>
        <w:numPr>
          <w:ilvl w:val="0"/>
          <w:numId w:val="8"/>
        </w:numPr>
        <w:autoSpaceDE w:val="0"/>
        <w:autoSpaceDN w:val="0"/>
        <w:adjustRightInd w:val="0"/>
        <w:spacing w:after="0" w:line="240" w:lineRule="auto"/>
        <w:jc w:val="both"/>
        <w:rPr>
          <w:rFonts w:ascii="Aptos" w:hAnsi="Aptos"/>
          <w:b/>
          <w:bCs/>
        </w:rPr>
      </w:pPr>
      <w:r w:rsidRPr="00F73D9B">
        <w:rPr>
          <w:rFonts w:ascii="Aptos" w:hAnsi="Aptos"/>
          <w:b/>
          <w:bCs/>
        </w:rPr>
        <w:t>AMAÇ</w:t>
      </w:r>
    </w:p>
    <w:p w14:paraId="2C951A5F" w14:textId="77777777" w:rsidR="00F73D9B" w:rsidRPr="00F73D9B" w:rsidRDefault="00F73D9B" w:rsidP="00F73D9B">
      <w:pPr>
        <w:pStyle w:val="ListeParagraf"/>
        <w:autoSpaceDE w:val="0"/>
        <w:autoSpaceDN w:val="0"/>
        <w:adjustRightInd w:val="0"/>
        <w:jc w:val="both"/>
        <w:rPr>
          <w:rFonts w:ascii="Aptos" w:hAnsi="Aptos"/>
          <w:b/>
          <w:bCs/>
        </w:rPr>
      </w:pPr>
    </w:p>
    <w:p w14:paraId="6F822F87" w14:textId="1E1CD13D" w:rsidR="00F73D9B" w:rsidRDefault="00F73D9B" w:rsidP="00F73D9B">
      <w:pPr>
        <w:pStyle w:val="ListeParagraf"/>
        <w:autoSpaceDE w:val="0"/>
        <w:autoSpaceDN w:val="0"/>
        <w:adjustRightInd w:val="0"/>
        <w:jc w:val="both"/>
        <w:rPr>
          <w:rFonts w:ascii="Aptos" w:hAnsi="Aptos"/>
        </w:rPr>
      </w:pPr>
      <w:r w:rsidRPr="00F73D9B">
        <w:rPr>
          <w:rFonts w:ascii="Aptos" w:hAnsi="Aptos"/>
        </w:rPr>
        <w:t xml:space="preserve">Politikanın amacı; </w:t>
      </w:r>
      <w:r>
        <w:rPr>
          <w:rFonts w:ascii="Aptos" w:hAnsi="Aptos"/>
        </w:rPr>
        <w:t>Ali Osman Ulusoy</w:t>
      </w:r>
      <w:r w:rsidRPr="00F73D9B">
        <w:rPr>
          <w:rFonts w:ascii="Aptos" w:hAnsi="Aptos"/>
        </w:rPr>
        <w:t xml:space="preserve"> tarafından kişisel verilerin saklanması, saklama süreleri, silinmesi, yok edilmesi ile diğer yükümlülüklerin belirlenmesi ve ilgililerin bu süreçlerle ilgili bilgilendirilmesi amacıyla hazırlanmıştır.</w:t>
      </w:r>
    </w:p>
    <w:p w14:paraId="09EE5E43" w14:textId="77777777" w:rsidR="00F73D9B" w:rsidRPr="00F73D9B" w:rsidRDefault="00F73D9B" w:rsidP="00F73D9B">
      <w:pPr>
        <w:pStyle w:val="ListeParagraf"/>
        <w:autoSpaceDE w:val="0"/>
        <w:autoSpaceDN w:val="0"/>
        <w:adjustRightInd w:val="0"/>
        <w:jc w:val="both"/>
        <w:rPr>
          <w:rFonts w:ascii="Aptos" w:hAnsi="Aptos"/>
        </w:rPr>
      </w:pPr>
    </w:p>
    <w:p w14:paraId="706639DD" w14:textId="77777777" w:rsidR="00F73D9B" w:rsidRPr="00F73D9B" w:rsidRDefault="00F73D9B" w:rsidP="00F73D9B">
      <w:pPr>
        <w:pStyle w:val="ListeParagraf"/>
        <w:numPr>
          <w:ilvl w:val="0"/>
          <w:numId w:val="8"/>
        </w:numPr>
        <w:autoSpaceDE w:val="0"/>
        <w:autoSpaceDN w:val="0"/>
        <w:adjustRightInd w:val="0"/>
        <w:spacing w:after="0" w:line="240" w:lineRule="auto"/>
        <w:jc w:val="both"/>
        <w:rPr>
          <w:rFonts w:ascii="Aptos" w:hAnsi="Aptos"/>
          <w:b/>
          <w:bCs/>
        </w:rPr>
      </w:pPr>
      <w:r w:rsidRPr="00F73D9B">
        <w:rPr>
          <w:rFonts w:ascii="Aptos" w:hAnsi="Aptos"/>
          <w:b/>
          <w:bCs/>
        </w:rPr>
        <w:t xml:space="preserve">KAPSAM </w:t>
      </w:r>
    </w:p>
    <w:p w14:paraId="1CC6BBD0" w14:textId="77777777" w:rsidR="00F73D9B" w:rsidRPr="00F73D9B" w:rsidRDefault="00F73D9B" w:rsidP="00F73D9B">
      <w:pPr>
        <w:pStyle w:val="ListeParagraf"/>
        <w:autoSpaceDE w:val="0"/>
        <w:autoSpaceDN w:val="0"/>
        <w:adjustRightInd w:val="0"/>
        <w:jc w:val="both"/>
        <w:rPr>
          <w:rFonts w:ascii="Aptos" w:hAnsi="Aptos"/>
          <w:b/>
          <w:bCs/>
        </w:rPr>
      </w:pPr>
    </w:p>
    <w:p w14:paraId="35FCD355" w14:textId="77777777" w:rsidR="00D4065F" w:rsidRPr="00C71940" w:rsidRDefault="00D4065F" w:rsidP="00D4065F">
      <w:pPr>
        <w:pStyle w:val="ListeParagraf"/>
        <w:autoSpaceDE w:val="0"/>
        <w:autoSpaceDN w:val="0"/>
        <w:adjustRightInd w:val="0"/>
        <w:jc w:val="both"/>
        <w:rPr>
          <w:rFonts w:ascii="Aptos" w:hAnsi="Aptos"/>
        </w:rPr>
      </w:pPr>
      <w:r w:rsidRPr="00C71940">
        <w:rPr>
          <w:rFonts w:ascii="Aptos" w:hAnsi="Aptos"/>
        </w:rPr>
        <w:t>İş bu politika, Ali Osman Ulusoy’un çalışan ve çalışan adaylarını, hizmet alan müşterileri ile veli, vasi ve yetkili temsilcilerini, şirketin hissedar</w:t>
      </w:r>
      <w:r>
        <w:rPr>
          <w:rFonts w:ascii="Aptos" w:hAnsi="Aptos"/>
        </w:rPr>
        <w:t>, müdür</w:t>
      </w:r>
      <w:r w:rsidRPr="00C71940">
        <w:rPr>
          <w:rFonts w:ascii="Aptos" w:hAnsi="Aptos"/>
        </w:rPr>
        <w:t xml:space="preserve"> ve yetkililerini, iş ve çözüm ortakları</w:t>
      </w:r>
      <w:r>
        <w:rPr>
          <w:rFonts w:ascii="Aptos" w:hAnsi="Aptos"/>
        </w:rPr>
        <w:t xml:space="preserve"> ile </w:t>
      </w:r>
      <w:r w:rsidRPr="00C71940">
        <w:rPr>
          <w:rFonts w:ascii="Aptos" w:hAnsi="Aptos"/>
        </w:rPr>
        <w:t>tedarikçilerini, hizmet alınan gerçek kişiler</w:t>
      </w:r>
      <w:r>
        <w:rPr>
          <w:rFonts w:ascii="Aptos" w:hAnsi="Aptos"/>
        </w:rPr>
        <w:t xml:space="preserve"> ile</w:t>
      </w:r>
      <w:r w:rsidRPr="00C71940">
        <w:rPr>
          <w:rFonts w:ascii="Aptos" w:hAnsi="Aptos"/>
        </w:rPr>
        <w:t xml:space="preserve"> tüzel kişilerin yetkili ve çalışanlarını ve Şirket ile ilişki içinde bulunan ve kişisel verileri işlenen diğer tüm gerçek kişileri kapsamaktadır.</w:t>
      </w:r>
    </w:p>
    <w:p w14:paraId="4628ECE9" w14:textId="77777777" w:rsidR="00F73D9B" w:rsidRPr="00F73D9B" w:rsidRDefault="00F73D9B" w:rsidP="00F73D9B">
      <w:pPr>
        <w:pStyle w:val="ListeParagraf"/>
        <w:autoSpaceDE w:val="0"/>
        <w:autoSpaceDN w:val="0"/>
        <w:adjustRightInd w:val="0"/>
        <w:jc w:val="both"/>
        <w:rPr>
          <w:rFonts w:ascii="Aptos" w:hAnsi="Aptos"/>
        </w:rPr>
      </w:pPr>
    </w:p>
    <w:p w14:paraId="43636EDC" w14:textId="77777777" w:rsidR="00F73D9B" w:rsidRPr="00F73D9B" w:rsidRDefault="00F73D9B" w:rsidP="00F73D9B">
      <w:pPr>
        <w:pStyle w:val="ListeParagraf"/>
        <w:numPr>
          <w:ilvl w:val="0"/>
          <w:numId w:val="8"/>
        </w:numPr>
        <w:autoSpaceDE w:val="0"/>
        <w:autoSpaceDN w:val="0"/>
        <w:adjustRightInd w:val="0"/>
        <w:spacing w:after="0" w:line="240" w:lineRule="auto"/>
        <w:jc w:val="both"/>
        <w:rPr>
          <w:rFonts w:ascii="Aptos" w:hAnsi="Aptos"/>
          <w:b/>
          <w:bCs/>
        </w:rPr>
      </w:pPr>
      <w:r w:rsidRPr="00F73D9B">
        <w:rPr>
          <w:rFonts w:ascii="Aptos" w:hAnsi="Aptos"/>
          <w:b/>
          <w:bCs/>
        </w:rPr>
        <w:t>DAYANAK</w:t>
      </w:r>
    </w:p>
    <w:p w14:paraId="58A0BA59" w14:textId="77777777" w:rsidR="00F73D9B" w:rsidRPr="00F73D9B" w:rsidRDefault="00F73D9B" w:rsidP="00F73D9B">
      <w:pPr>
        <w:pStyle w:val="ListeParagraf"/>
        <w:autoSpaceDE w:val="0"/>
        <w:autoSpaceDN w:val="0"/>
        <w:adjustRightInd w:val="0"/>
        <w:jc w:val="both"/>
        <w:rPr>
          <w:rFonts w:ascii="Aptos" w:hAnsi="Aptos"/>
          <w:b/>
          <w:bCs/>
        </w:rPr>
      </w:pPr>
    </w:p>
    <w:p w14:paraId="5DCD518D" w14:textId="6FA1DD9A" w:rsidR="00F73D9B" w:rsidRDefault="00F73D9B" w:rsidP="00F73D9B">
      <w:pPr>
        <w:pStyle w:val="ListeParagraf"/>
        <w:autoSpaceDE w:val="0"/>
        <w:autoSpaceDN w:val="0"/>
        <w:adjustRightInd w:val="0"/>
        <w:jc w:val="both"/>
        <w:rPr>
          <w:rFonts w:ascii="Aptos" w:hAnsi="Aptos"/>
          <w:color w:val="000000"/>
        </w:rPr>
      </w:pPr>
      <w:r w:rsidRPr="00F73D9B">
        <w:rPr>
          <w:rFonts w:ascii="Aptos" w:hAnsi="Aptos"/>
        </w:rPr>
        <w:t xml:space="preserve">İş bu Politika, 6698 Kişisel Verilerin Korunması Kanunu ve </w:t>
      </w:r>
      <w:r w:rsidRPr="00F73D9B">
        <w:rPr>
          <w:rFonts w:ascii="Aptos" w:hAnsi="Aptos"/>
          <w:color w:val="000000"/>
        </w:rPr>
        <w:t>Kişisel Verilerin Silinmesi, Yok Edilmesi veya Anonim Hale Getirilmesi Hakkında Yönetmelik</w:t>
      </w:r>
      <w:r w:rsidR="00D4065F">
        <w:rPr>
          <w:rFonts w:ascii="Aptos" w:hAnsi="Aptos"/>
          <w:color w:val="000000"/>
        </w:rPr>
        <w:t xml:space="preserve">’e </w:t>
      </w:r>
      <w:r w:rsidRPr="00F73D9B">
        <w:rPr>
          <w:rFonts w:ascii="Aptos" w:hAnsi="Aptos"/>
          <w:color w:val="000000"/>
        </w:rPr>
        <w:t>dayanılarak hazırlanmıştır.</w:t>
      </w:r>
    </w:p>
    <w:p w14:paraId="22FB3B6B" w14:textId="77777777" w:rsidR="00F73D9B" w:rsidRPr="00F73D9B" w:rsidRDefault="00F73D9B" w:rsidP="00F73D9B">
      <w:pPr>
        <w:pStyle w:val="ListeParagraf"/>
        <w:autoSpaceDE w:val="0"/>
        <w:autoSpaceDN w:val="0"/>
        <w:adjustRightInd w:val="0"/>
        <w:jc w:val="both"/>
        <w:rPr>
          <w:rFonts w:ascii="Aptos" w:hAnsi="Aptos"/>
        </w:rPr>
      </w:pPr>
    </w:p>
    <w:p w14:paraId="28BE661E" w14:textId="77777777" w:rsidR="00F73D9B" w:rsidRPr="00F73D9B" w:rsidRDefault="00F73D9B" w:rsidP="00F73D9B">
      <w:pPr>
        <w:pStyle w:val="ListeParagraf"/>
        <w:numPr>
          <w:ilvl w:val="0"/>
          <w:numId w:val="8"/>
        </w:numPr>
        <w:autoSpaceDE w:val="0"/>
        <w:autoSpaceDN w:val="0"/>
        <w:adjustRightInd w:val="0"/>
        <w:spacing w:after="0" w:line="240" w:lineRule="auto"/>
        <w:jc w:val="both"/>
        <w:rPr>
          <w:rFonts w:ascii="Aptos" w:hAnsi="Aptos"/>
          <w:b/>
          <w:bCs/>
        </w:rPr>
      </w:pPr>
      <w:r w:rsidRPr="00F73D9B">
        <w:rPr>
          <w:rFonts w:ascii="Aptos" w:hAnsi="Aptos"/>
          <w:b/>
          <w:bCs/>
        </w:rPr>
        <w:t>TANIMLAR</w:t>
      </w:r>
    </w:p>
    <w:p w14:paraId="2B6042D9" w14:textId="77777777" w:rsidR="00F73D9B" w:rsidRPr="00F73D9B" w:rsidRDefault="00F73D9B" w:rsidP="00F73D9B">
      <w:pPr>
        <w:rPr>
          <w:rFonts w:ascii="Aptos" w:hAnsi="Aptos"/>
        </w:rPr>
      </w:pPr>
    </w:p>
    <w:p w14:paraId="12A19EA5" w14:textId="747416D9" w:rsidR="00F73D9B" w:rsidRPr="00F73D9B" w:rsidRDefault="00F73D9B" w:rsidP="00F73D9B">
      <w:pPr>
        <w:tabs>
          <w:tab w:val="left" w:pos="2552"/>
        </w:tabs>
        <w:ind w:left="2694" w:hanging="2694"/>
        <w:jc w:val="both"/>
        <w:rPr>
          <w:rFonts w:ascii="Aptos" w:hAnsi="Aptos"/>
        </w:rPr>
      </w:pPr>
      <w:r w:rsidRPr="00F73D9B">
        <w:rPr>
          <w:rFonts w:ascii="Aptos" w:hAnsi="Aptos"/>
          <w:b/>
          <w:bCs/>
          <w:u w:val="single"/>
        </w:rPr>
        <w:t>Kişisel veri</w:t>
      </w:r>
      <w:r w:rsidRPr="00F73D9B">
        <w:rPr>
          <w:rFonts w:ascii="Aptos" w:hAnsi="Aptos"/>
          <w:b/>
          <w:bCs/>
          <w:u w:val="single"/>
        </w:rPr>
        <w:tab/>
      </w:r>
      <w:r w:rsidRPr="00F73D9B">
        <w:rPr>
          <w:rFonts w:ascii="Aptos" w:hAnsi="Aptos"/>
        </w:rPr>
        <w:t>: Kimliği belirli veya belirlenebilir gerçek kişiye ilişkin her türlü bilgiyi,</w:t>
      </w:r>
    </w:p>
    <w:p w14:paraId="5A8B4040" w14:textId="1B234D11" w:rsidR="00F73D9B" w:rsidRPr="00F73D9B" w:rsidRDefault="00F73D9B" w:rsidP="00F73D9B">
      <w:pPr>
        <w:tabs>
          <w:tab w:val="left" w:pos="2552"/>
        </w:tabs>
        <w:ind w:left="2694" w:hanging="2694"/>
        <w:jc w:val="both"/>
        <w:rPr>
          <w:rFonts w:ascii="Aptos" w:hAnsi="Aptos"/>
        </w:rPr>
      </w:pPr>
      <w:r w:rsidRPr="00F73D9B">
        <w:rPr>
          <w:rFonts w:ascii="Aptos" w:hAnsi="Aptos"/>
          <w:b/>
          <w:bCs/>
          <w:u w:val="single"/>
        </w:rPr>
        <w:t>Özel nitelikli kişisel veri</w:t>
      </w:r>
      <w:r w:rsidRPr="00F73D9B">
        <w:rPr>
          <w:rFonts w:ascii="Aptos" w:hAnsi="Aptos"/>
          <w:b/>
          <w:bCs/>
          <w:u w:val="single"/>
        </w:rPr>
        <w:tab/>
      </w:r>
      <w:r w:rsidRPr="00F73D9B">
        <w:rPr>
          <w:rFonts w:ascii="Aptos" w:hAnsi="Aptos"/>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veriyi,</w:t>
      </w:r>
    </w:p>
    <w:p w14:paraId="6C1416B7" w14:textId="34504CCF" w:rsidR="00F73D9B" w:rsidRPr="00F73D9B" w:rsidRDefault="00F73D9B" w:rsidP="00F73D9B">
      <w:pPr>
        <w:tabs>
          <w:tab w:val="left" w:pos="2552"/>
        </w:tabs>
        <w:ind w:left="2694" w:hanging="2694"/>
        <w:jc w:val="both"/>
        <w:rPr>
          <w:rFonts w:ascii="Aptos" w:hAnsi="Aptos"/>
        </w:rPr>
      </w:pPr>
      <w:r w:rsidRPr="00F73D9B">
        <w:rPr>
          <w:rFonts w:ascii="Aptos" w:hAnsi="Aptos"/>
          <w:b/>
          <w:bCs/>
          <w:u w:val="single"/>
        </w:rPr>
        <w:t>İlgili kişi</w:t>
      </w:r>
      <w:r w:rsidRPr="00F73D9B">
        <w:rPr>
          <w:rFonts w:ascii="Aptos" w:hAnsi="Aptos"/>
          <w:b/>
          <w:bCs/>
          <w:u w:val="single"/>
        </w:rPr>
        <w:tab/>
      </w:r>
      <w:r w:rsidRPr="00F73D9B">
        <w:rPr>
          <w:rFonts w:ascii="Aptos" w:hAnsi="Aptos"/>
        </w:rPr>
        <w:t>: Kişisel verisi işlenen gerçek kişiyi,</w:t>
      </w:r>
    </w:p>
    <w:p w14:paraId="113DE035" w14:textId="249D6969" w:rsidR="00F73D9B" w:rsidRPr="00F73D9B" w:rsidRDefault="00F73D9B" w:rsidP="00F73D9B">
      <w:pPr>
        <w:tabs>
          <w:tab w:val="left" w:pos="2552"/>
        </w:tabs>
        <w:ind w:left="2694" w:hanging="2694"/>
        <w:jc w:val="both"/>
        <w:rPr>
          <w:rFonts w:ascii="Aptos" w:hAnsi="Aptos"/>
        </w:rPr>
      </w:pPr>
      <w:r w:rsidRPr="00F73D9B">
        <w:rPr>
          <w:rFonts w:ascii="Aptos" w:hAnsi="Aptos"/>
          <w:b/>
          <w:bCs/>
          <w:u w:val="single"/>
        </w:rPr>
        <w:t>Kişisel veri işlenmesi</w:t>
      </w:r>
      <w:r w:rsidRPr="00F73D9B">
        <w:rPr>
          <w:rFonts w:ascii="Aptos" w:hAnsi="Aptos"/>
          <w:b/>
          <w:bCs/>
          <w:u w:val="single"/>
        </w:rPr>
        <w:tab/>
      </w:r>
      <w:r w:rsidRPr="00F73D9B">
        <w:rPr>
          <w:rFonts w:ascii="Aptos" w:hAnsi="Aptos"/>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w:t>
      </w:r>
    </w:p>
    <w:p w14:paraId="0DCEFF1D" w14:textId="77777777" w:rsidR="00F73D9B" w:rsidRPr="00F73D9B" w:rsidRDefault="00F73D9B" w:rsidP="00F73D9B">
      <w:pPr>
        <w:tabs>
          <w:tab w:val="left" w:pos="2552"/>
        </w:tabs>
        <w:ind w:left="2694" w:hanging="2694"/>
        <w:rPr>
          <w:rFonts w:ascii="Aptos" w:hAnsi="Aptos"/>
        </w:rPr>
      </w:pPr>
      <w:r w:rsidRPr="00F73D9B">
        <w:rPr>
          <w:rFonts w:ascii="Aptos" w:hAnsi="Aptos"/>
          <w:b/>
          <w:bCs/>
          <w:u w:val="single"/>
        </w:rPr>
        <w:t>Açık rıza</w:t>
      </w:r>
      <w:r w:rsidRPr="00F73D9B">
        <w:rPr>
          <w:rFonts w:ascii="Aptos" w:hAnsi="Aptos"/>
          <w:b/>
          <w:bCs/>
          <w:u w:val="single"/>
        </w:rPr>
        <w:tab/>
      </w:r>
      <w:r w:rsidRPr="00F73D9B">
        <w:rPr>
          <w:rFonts w:ascii="Aptos" w:hAnsi="Aptos"/>
        </w:rPr>
        <w:t>: Belirli bir konuya ilişkin, bilgilendirilmeye dayanan ve özgür iradeyle açıklanan rızayı,</w:t>
      </w:r>
    </w:p>
    <w:p w14:paraId="591DB54E" w14:textId="77777777" w:rsidR="00F73D9B" w:rsidRPr="00F73D9B" w:rsidRDefault="00F73D9B" w:rsidP="00F73D9B">
      <w:pPr>
        <w:tabs>
          <w:tab w:val="left" w:pos="2552"/>
        </w:tabs>
        <w:ind w:left="2694" w:hanging="2694"/>
        <w:rPr>
          <w:rFonts w:ascii="Aptos" w:hAnsi="Aptos"/>
        </w:rPr>
      </w:pPr>
    </w:p>
    <w:p w14:paraId="09AFEC0C" w14:textId="45E1AE3F" w:rsidR="00F73D9B" w:rsidRPr="00F73D9B" w:rsidRDefault="00F73D9B" w:rsidP="00F73D9B">
      <w:pPr>
        <w:tabs>
          <w:tab w:val="left" w:pos="2552"/>
        </w:tabs>
        <w:ind w:left="2694" w:hanging="2694"/>
        <w:rPr>
          <w:rFonts w:ascii="Aptos" w:hAnsi="Aptos"/>
        </w:rPr>
      </w:pPr>
      <w:r w:rsidRPr="00F73D9B">
        <w:rPr>
          <w:rFonts w:ascii="Aptos" w:hAnsi="Aptos"/>
          <w:b/>
          <w:bCs/>
          <w:u w:val="single"/>
        </w:rPr>
        <w:t>Veri sorumlusu</w:t>
      </w:r>
      <w:r w:rsidRPr="00F73D9B">
        <w:rPr>
          <w:rFonts w:ascii="Aptos" w:hAnsi="Aptos"/>
          <w:b/>
          <w:bCs/>
          <w:u w:val="single"/>
        </w:rPr>
        <w:tab/>
      </w:r>
      <w:r w:rsidRPr="00F73D9B">
        <w:rPr>
          <w:rFonts w:ascii="Aptos" w:hAnsi="Aptos"/>
        </w:rPr>
        <w:t>: Kişisel verilerin işleme amaçlarını ve vasıtalarını belirleyen, veri kayıt sisteminin kurulmasından ve yönetilmesinden sorumlu olan gerçek veya tüzel kişiyi, ifade eder.</w:t>
      </w:r>
    </w:p>
    <w:p w14:paraId="29A11025" w14:textId="7DE67D33" w:rsidR="00F73D9B" w:rsidRPr="00F73D9B" w:rsidRDefault="00F73D9B" w:rsidP="00F73D9B">
      <w:pPr>
        <w:tabs>
          <w:tab w:val="left" w:pos="2552"/>
        </w:tabs>
        <w:ind w:left="2694" w:hanging="2694"/>
        <w:rPr>
          <w:rFonts w:ascii="Aptos" w:hAnsi="Aptos"/>
        </w:rPr>
      </w:pPr>
      <w:r w:rsidRPr="00F73D9B">
        <w:rPr>
          <w:rFonts w:ascii="Aptos" w:hAnsi="Aptos"/>
          <w:b/>
          <w:bCs/>
          <w:u w:val="single"/>
        </w:rPr>
        <w:lastRenderedPageBreak/>
        <w:t>Veri işleyen</w:t>
      </w:r>
      <w:r w:rsidRPr="00F73D9B">
        <w:rPr>
          <w:rFonts w:ascii="Aptos" w:hAnsi="Aptos"/>
          <w:b/>
          <w:bCs/>
          <w:u w:val="single"/>
        </w:rPr>
        <w:tab/>
      </w:r>
      <w:r w:rsidRPr="00F73D9B">
        <w:rPr>
          <w:rFonts w:ascii="Aptos" w:hAnsi="Aptos"/>
        </w:rPr>
        <w:t xml:space="preserve">: Veri sorumlusunun verdiği yetkiye dayanarak onun adına kişisel verileri işleyen gerçek veya tüzel kişiyi, </w:t>
      </w:r>
    </w:p>
    <w:p w14:paraId="31499C84" w14:textId="0E5E1753" w:rsidR="00F73D9B" w:rsidRPr="00F73D9B" w:rsidRDefault="00F73D9B" w:rsidP="00F73D9B">
      <w:pPr>
        <w:tabs>
          <w:tab w:val="left" w:pos="2552"/>
        </w:tabs>
        <w:ind w:left="2694" w:hanging="2694"/>
        <w:jc w:val="both"/>
        <w:rPr>
          <w:rFonts w:ascii="Aptos" w:hAnsi="Aptos"/>
        </w:rPr>
      </w:pPr>
      <w:r w:rsidRPr="00F73D9B">
        <w:rPr>
          <w:rFonts w:ascii="Aptos" w:hAnsi="Aptos"/>
          <w:b/>
          <w:bCs/>
          <w:u w:val="single"/>
        </w:rPr>
        <w:t>Veri Sorumlusu Yetkilisi</w:t>
      </w:r>
      <w:r w:rsidRPr="00F73D9B">
        <w:rPr>
          <w:rFonts w:ascii="Aptos" w:hAnsi="Aptos"/>
          <w:b/>
          <w:bCs/>
          <w:u w:val="single"/>
        </w:rPr>
        <w:tab/>
      </w:r>
      <w:r w:rsidRPr="00F73D9B">
        <w:rPr>
          <w:rFonts w:ascii="Aptos" w:hAnsi="Aptos"/>
        </w:rPr>
        <w:t>: Veri Sorumluları Sicili Hakkında Yönetmelik m.11/1 kapsamında Tüzel kişiliği temsile yetkili organ tarafından Kanunun uygulanması bakımından yerine getirilecek yükümlülükler ile ilgili olarak görevlendirilen kişiyi,</w:t>
      </w:r>
    </w:p>
    <w:p w14:paraId="38E6C454" w14:textId="4AB18020" w:rsidR="00F73D9B" w:rsidRPr="00F73D9B" w:rsidRDefault="00F73D9B" w:rsidP="00F73D9B">
      <w:pPr>
        <w:tabs>
          <w:tab w:val="left" w:pos="2552"/>
        </w:tabs>
        <w:rPr>
          <w:rFonts w:ascii="Aptos" w:hAnsi="Aptos"/>
        </w:rPr>
      </w:pPr>
      <w:r w:rsidRPr="00F73D9B">
        <w:rPr>
          <w:rFonts w:ascii="Aptos" w:hAnsi="Aptos"/>
          <w:b/>
          <w:bCs/>
          <w:u w:val="single"/>
        </w:rPr>
        <w:t>Kurum</w:t>
      </w:r>
      <w:r w:rsidRPr="00F73D9B">
        <w:rPr>
          <w:rFonts w:ascii="Aptos" w:hAnsi="Aptos"/>
          <w:b/>
          <w:bCs/>
          <w:u w:val="single"/>
        </w:rPr>
        <w:tab/>
      </w:r>
      <w:r w:rsidRPr="00F73D9B">
        <w:rPr>
          <w:rFonts w:ascii="Aptos" w:hAnsi="Aptos"/>
        </w:rPr>
        <w:t>: Kişisel Verileri Koruma Kurumunu</w:t>
      </w:r>
    </w:p>
    <w:p w14:paraId="02940075" w14:textId="168D3594" w:rsidR="00F73D9B" w:rsidRPr="00F73D9B" w:rsidRDefault="00F73D9B" w:rsidP="00F73D9B">
      <w:pPr>
        <w:tabs>
          <w:tab w:val="left" w:pos="2552"/>
        </w:tabs>
        <w:rPr>
          <w:rFonts w:ascii="Aptos" w:hAnsi="Aptos"/>
        </w:rPr>
      </w:pPr>
      <w:r w:rsidRPr="00F73D9B">
        <w:rPr>
          <w:rFonts w:ascii="Aptos" w:hAnsi="Aptos"/>
          <w:b/>
          <w:bCs/>
          <w:u w:val="single"/>
        </w:rPr>
        <w:t>Kurul</w:t>
      </w:r>
      <w:r w:rsidRPr="00F73D9B">
        <w:rPr>
          <w:rFonts w:ascii="Aptos" w:hAnsi="Aptos"/>
          <w:b/>
          <w:bCs/>
          <w:u w:val="single"/>
        </w:rPr>
        <w:tab/>
      </w:r>
      <w:r w:rsidRPr="00F73D9B">
        <w:rPr>
          <w:rFonts w:ascii="Aptos" w:hAnsi="Aptos"/>
        </w:rPr>
        <w:t>: Kişisel Verileri Koruma Kurulunu,</w:t>
      </w:r>
    </w:p>
    <w:p w14:paraId="02E24054" w14:textId="77777777" w:rsidR="00F73D9B" w:rsidRPr="00F73D9B" w:rsidRDefault="00F73D9B" w:rsidP="00F73D9B">
      <w:pPr>
        <w:pStyle w:val="Body"/>
        <w:tabs>
          <w:tab w:val="left" w:pos="2552"/>
        </w:tabs>
        <w:ind w:left="10"/>
        <w:jc w:val="both"/>
        <w:rPr>
          <w:rFonts w:ascii="Aptos" w:hAnsi="Aptos" w:cs="Times New Roman"/>
          <w:u w:color="000000"/>
        </w:rPr>
      </w:pPr>
      <w:r w:rsidRPr="00F73D9B">
        <w:rPr>
          <w:rFonts w:ascii="Aptos" w:hAnsi="Aptos" w:cs="Times New Roman"/>
          <w:b/>
          <w:bCs/>
          <w:u w:val="single"/>
        </w:rPr>
        <w:t xml:space="preserve">Kayıt Ortamı </w:t>
      </w:r>
      <w:r w:rsidRPr="00F73D9B">
        <w:rPr>
          <w:rFonts w:ascii="Aptos" w:hAnsi="Aptos" w:cs="Times New Roman"/>
          <w:b/>
          <w:bCs/>
          <w:u w:val="single"/>
        </w:rPr>
        <w:tab/>
      </w:r>
      <w:r w:rsidRPr="00F73D9B">
        <w:rPr>
          <w:rFonts w:ascii="Aptos" w:hAnsi="Aptos" w:cs="Times New Roman"/>
          <w:b/>
          <w:bCs/>
          <w:u w:color="000000"/>
        </w:rPr>
        <w:t xml:space="preserve">: </w:t>
      </w:r>
      <w:r w:rsidRPr="00F73D9B">
        <w:rPr>
          <w:rFonts w:ascii="Aptos" w:hAnsi="Aptos" w:cs="Times New Roman"/>
          <w:u w:color="000000"/>
        </w:rPr>
        <w:t xml:space="preserve">Tamamen veya kısmen otomatik olan ya da herhangi bir veri kayıt </w:t>
      </w:r>
    </w:p>
    <w:p w14:paraId="3CCA965B" w14:textId="77777777" w:rsidR="00F73D9B" w:rsidRPr="00F73D9B" w:rsidRDefault="00F73D9B" w:rsidP="00F73D9B">
      <w:pPr>
        <w:pStyle w:val="Body"/>
        <w:tabs>
          <w:tab w:val="left" w:pos="2552"/>
          <w:tab w:val="left" w:pos="2694"/>
        </w:tabs>
        <w:ind w:left="2694" w:firstLine="10"/>
        <w:jc w:val="both"/>
        <w:rPr>
          <w:rFonts w:ascii="Aptos" w:hAnsi="Aptos" w:cs="Times New Roman"/>
          <w:u w:color="000000"/>
        </w:rPr>
      </w:pPr>
      <w:proofErr w:type="gramStart"/>
      <w:r w:rsidRPr="00F73D9B">
        <w:rPr>
          <w:rFonts w:ascii="Aptos" w:hAnsi="Aptos" w:cs="Times New Roman"/>
          <w:u w:color="000000"/>
        </w:rPr>
        <w:t>sisteminin</w:t>
      </w:r>
      <w:proofErr w:type="gramEnd"/>
      <w:r w:rsidRPr="00F73D9B">
        <w:rPr>
          <w:rFonts w:ascii="Aptos" w:hAnsi="Aptos" w:cs="Times New Roman"/>
          <w:u w:color="000000"/>
        </w:rPr>
        <w:t xml:space="preserve"> parçası olmak kaydıyla otomatik olmayan yollarla islenen </w:t>
      </w:r>
    </w:p>
    <w:p w14:paraId="42F7089B" w14:textId="77777777" w:rsidR="00F73D9B" w:rsidRPr="00F73D9B" w:rsidRDefault="00F73D9B" w:rsidP="00F73D9B">
      <w:pPr>
        <w:pStyle w:val="Body"/>
        <w:tabs>
          <w:tab w:val="left" w:pos="2552"/>
        </w:tabs>
        <w:ind w:left="2694" w:firstLine="10"/>
        <w:jc w:val="both"/>
        <w:rPr>
          <w:rFonts w:ascii="Aptos" w:hAnsi="Aptos" w:cs="Times New Roman"/>
          <w:u w:color="000000"/>
        </w:rPr>
      </w:pPr>
      <w:proofErr w:type="gramStart"/>
      <w:r w:rsidRPr="00F73D9B">
        <w:rPr>
          <w:rFonts w:ascii="Aptos" w:hAnsi="Aptos" w:cs="Times New Roman"/>
          <w:u w:color="000000"/>
        </w:rPr>
        <w:t>kişisel</w:t>
      </w:r>
      <w:proofErr w:type="gramEnd"/>
      <w:r w:rsidRPr="00F73D9B">
        <w:rPr>
          <w:rFonts w:ascii="Aptos" w:hAnsi="Aptos" w:cs="Times New Roman"/>
          <w:u w:color="000000"/>
        </w:rPr>
        <w:t xml:space="preserve"> verilerin bulunduğu her türlü ortamı,</w:t>
      </w:r>
    </w:p>
    <w:p w14:paraId="1A11F58E" w14:textId="77777777" w:rsidR="00F73D9B" w:rsidRPr="00F73D9B" w:rsidRDefault="00F73D9B" w:rsidP="00F73D9B">
      <w:pPr>
        <w:pStyle w:val="Body"/>
        <w:tabs>
          <w:tab w:val="left" w:pos="2552"/>
        </w:tabs>
        <w:ind w:left="2694" w:firstLine="10"/>
        <w:jc w:val="both"/>
        <w:rPr>
          <w:rFonts w:ascii="Aptos" w:hAnsi="Aptos" w:cs="Times New Roman"/>
          <w:u w:color="000000"/>
        </w:rPr>
      </w:pPr>
    </w:p>
    <w:p w14:paraId="3E061ADC" w14:textId="77777777" w:rsidR="00F73D9B" w:rsidRPr="00F73D9B" w:rsidRDefault="00F73D9B" w:rsidP="00F73D9B">
      <w:pPr>
        <w:pStyle w:val="Body"/>
        <w:tabs>
          <w:tab w:val="left" w:pos="2552"/>
        </w:tabs>
        <w:jc w:val="both"/>
        <w:rPr>
          <w:rFonts w:ascii="Aptos" w:eastAsia="Times New Roman" w:hAnsi="Aptos" w:cs="Times New Roman"/>
          <w:u w:color="000000"/>
        </w:rPr>
      </w:pPr>
      <w:r w:rsidRPr="00F73D9B">
        <w:rPr>
          <w:rFonts w:ascii="Aptos" w:eastAsia="Times New Roman" w:hAnsi="Aptos" w:cs="Times New Roman"/>
          <w:b/>
          <w:bCs/>
          <w:u w:val="single"/>
        </w:rPr>
        <w:t xml:space="preserve">Veri Kayıt Sistemi </w:t>
      </w:r>
      <w:r w:rsidRPr="00F73D9B">
        <w:rPr>
          <w:rFonts w:ascii="Aptos" w:eastAsia="Times New Roman" w:hAnsi="Aptos" w:cs="Times New Roman"/>
          <w:b/>
          <w:bCs/>
          <w:u w:val="single"/>
        </w:rPr>
        <w:tab/>
      </w:r>
      <w:r w:rsidRPr="00F73D9B">
        <w:rPr>
          <w:rFonts w:ascii="Aptos" w:eastAsia="Times New Roman" w:hAnsi="Aptos" w:cs="Times New Roman"/>
          <w:b/>
          <w:bCs/>
          <w:u w:color="000000"/>
        </w:rPr>
        <w:t>:</w:t>
      </w:r>
      <w:r w:rsidRPr="00F73D9B">
        <w:rPr>
          <w:rFonts w:ascii="Aptos" w:eastAsia="Times New Roman" w:hAnsi="Aptos" w:cs="Times New Roman"/>
          <w:u w:color="000000"/>
        </w:rPr>
        <w:t xml:space="preserve"> Kişisel verilerin belirli kriterlere göre yapılandırılarak işlendiği kayıt </w:t>
      </w:r>
    </w:p>
    <w:p w14:paraId="0B412E56" w14:textId="77777777" w:rsidR="00F73D9B" w:rsidRPr="00F73D9B" w:rsidRDefault="00F73D9B" w:rsidP="00F73D9B">
      <w:pPr>
        <w:pStyle w:val="Body"/>
        <w:tabs>
          <w:tab w:val="left" w:pos="2552"/>
        </w:tabs>
        <w:ind w:left="2694"/>
        <w:jc w:val="both"/>
        <w:rPr>
          <w:rFonts w:ascii="Aptos" w:eastAsia="Times New Roman" w:hAnsi="Aptos" w:cs="Times New Roman"/>
          <w:u w:color="000000"/>
        </w:rPr>
      </w:pPr>
      <w:proofErr w:type="gramStart"/>
      <w:r w:rsidRPr="00F73D9B">
        <w:rPr>
          <w:rFonts w:ascii="Aptos" w:eastAsia="Times New Roman" w:hAnsi="Aptos" w:cs="Times New Roman"/>
          <w:u w:color="000000"/>
        </w:rPr>
        <w:t>sistemini</w:t>
      </w:r>
      <w:proofErr w:type="gramEnd"/>
      <w:r w:rsidRPr="00F73D9B">
        <w:rPr>
          <w:rFonts w:ascii="Aptos" w:eastAsia="Times New Roman" w:hAnsi="Aptos" w:cs="Times New Roman"/>
          <w:u w:color="000000"/>
        </w:rPr>
        <w:t>,</w:t>
      </w:r>
    </w:p>
    <w:p w14:paraId="5E9B467F" w14:textId="77777777" w:rsidR="00F73D9B" w:rsidRPr="00F73D9B" w:rsidRDefault="00F73D9B" w:rsidP="00F73D9B">
      <w:pPr>
        <w:pStyle w:val="Body"/>
        <w:tabs>
          <w:tab w:val="left" w:pos="2552"/>
        </w:tabs>
        <w:ind w:left="2694"/>
        <w:rPr>
          <w:rFonts w:ascii="Aptos" w:eastAsia="Times New Roman" w:hAnsi="Aptos" w:cs="Times New Roman"/>
          <w:u w:color="000000"/>
        </w:rPr>
      </w:pPr>
    </w:p>
    <w:p w14:paraId="59DB4C6B" w14:textId="424D1C19" w:rsidR="00F73D9B" w:rsidRDefault="00F73D9B" w:rsidP="00F73D9B">
      <w:pPr>
        <w:pStyle w:val="Body"/>
        <w:tabs>
          <w:tab w:val="left" w:pos="2552"/>
        </w:tabs>
        <w:ind w:left="2694" w:hanging="2694"/>
        <w:jc w:val="both"/>
        <w:rPr>
          <w:rFonts w:ascii="Aptos" w:eastAsia="Times New Roman" w:hAnsi="Aptos" w:cs="Times New Roman"/>
          <w:u w:color="000000"/>
        </w:rPr>
      </w:pPr>
      <w:r w:rsidRPr="00F73D9B">
        <w:rPr>
          <w:rFonts w:ascii="Aptos" w:eastAsia="Times New Roman" w:hAnsi="Aptos" w:cs="Times New Roman"/>
          <w:b/>
          <w:bCs/>
          <w:u w:val="single"/>
        </w:rPr>
        <w:t>Kişisel Veri Envanteri</w:t>
      </w:r>
      <w:r w:rsidRPr="00F73D9B">
        <w:rPr>
          <w:rFonts w:ascii="Aptos" w:eastAsia="Times New Roman" w:hAnsi="Aptos" w:cs="Times New Roman"/>
          <w:b/>
          <w:bCs/>
          <w:u w:val="single"/>
        </w:rPr>
        <w:tab/>
      </w:r>
      <w:r w:rsidRPr="00F73D9B">
        <w:rPr>
          <w:rFonts w:ascii="Aptos" w:eastAsia="Times New Roman" w:hAnsi="Aptos" w:cs="Times New Roman"/>
          <w:b/>
          <w:bCs/>
          <w:u w:color="000000"/>
        </w:rPr>
        <w:t>:</w:t>
      </w:r>
      <w:r w:rsidRPr="00F73D9B">
        <w:rPr>
          <w:rFonts w:ascii="Aptos" w:eastAsia="Times New Roman" w:hAnsi="Aptos" w:cs="Times New Roman"/>
          <w:u w:color="000000"/>
        </w:rPr>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w:t>
      </w:r>
    </w:p>
    <w:p w14:paraId="279F04F7" w14:textId="77777777" w:rsidR="00F73D9B" w:rsidRPr="00F73D9B" w:rsidRDefault="00F73D9B" w:rsidP="00F73D9B">
      <w:pPr>
        <w:pStyle w:val="Body"/>
        <w:tabs>
          <w:tab w:val="left" w:pos="2552"/>
        </w:tabs>
        <w:ind w:left="2694" w:hanging="2694"/>
        <w:jc w:val="both"/>
        <w:rPr>
          <w:rFonts w:ascii="Aptos" w:eastAsia="Times New Roman" w:hAnsi="Aptos" w:cs="Times New Roman"/>
          <w:u w:color="000000"/>
        </w:rPr>
      </w:pPr>
    </w:p>
    <w:p w14:paraId="65D6254A" w14:textId="1DF78030" w:rsidR="00F73D9B" w:rsidRPr="00F73D9B" w:rsidRDefault="00F73D9B" w:rsidP="00F73D9B">
      <w:pPr>
        <w:tabs>
          <w:tab w:val="left" w:pos="2552"/>
        </w:tabs>
        <w:ind w:left="2694" w:hanging="2694"/>
        <w:rPr>
          <w:rFonts w:ascii="Aptos" w:hAnsi="Aptos"/>
          <w:color w:val="000000"/>
        </w:rPr>
      </w:pPr>
      <w:r w:rsidRPr="00F73D9B">
        <w:rPr>
          <w:rFonts w:ascii="Aptos" w:hAnsi="Aptos"/>
          <w:b/>
          <w:bCs/>
          <w:color w:val="000000"/>
          <w:u w:val="single"/>
        </w:rPr>
        <w:t>İmha</w:t>
      </w:r>
      <w:r w:rsidRPr="00F73D9B">
        <w:rPr>
          <w:rFonts w:ascii="Aptos" w:hAnsi="Aptos"/>
          <w:b/>
          <w:bCs/>
          <w:color w:val="000000"/>
          <w:u w:val="single"/>
        </w:rPr>
        <w:tab/>
      </w:r>
      <w:r w:rsidRPr="00F73D9B">
        <w:rPr>
          <w:rFonts w:ascii="Aptos" w:hAnsi="Aptos"/>
          <w:b/>
          <w:bCs/>
          <w:color w:val="000000"/>
        </w:rPr>
        <w:t>:</w:t>
      </w:r>
      <w:r w:rsidRPr="00F73D9B">
        <w:rPr>
          <w:rFonts w:ascii="Aptos" w:hAnsi="Aptos"/>
          <w:color w:val="000000"/>
        </w:rPr>
        <w:t xml:space="preserve"> Kişisel verilerin silinmesi, yok edilmesi veya anonim hale getirilmesini,</w:t>
      </w:r>
    </w:p>
    <w:p w14:paraId="63616A1D" w14:textId="77777777" w:rsidR="00F73D9B" w:rsidRPr="00F73D9B" w:rsidRDefault="00F73D9B" w:rsidP="00F73D9B">
      <w:pPr>
        <w:tabs>
          <w:tab w:val="left" w:pos="2552"/>
        </w:tabs>
        <w:ind w:left="2694" w:hanging="2694"/>
        <w:jc w:val="both"/>
        <w:rPr>
          <w:rFonts w:ascii="Aptos" w:hAnsi="Aptos"/>
        </w:rPr>
      </w:pPr>
      <w:r w:rsidRPr="00F73D9B">
        <w:rPr>
          <w:rFonts w:ascii="Aptos" w:hAnsi="Aptos"/>
          <w:b/>
          <w:bCs/>
          <w:u w:val="single"/>
        </w:rPr>
        <w:t>Anonim Hale Getirme</w:t>
      </w:r>
      <w:r w:rsidRPr="00F73D9B">
        <w:rPr>
          <w:rFonts w:ascii="Aptos" w:hAnsi="Aptos"/>
          <w:b/>
          <w:bCs/>
          <w:u w:val="single"/>
        </w:rPr>
        <w:tab/>
        <w:t>:</w:t>
      </w:r>
      <w:r w:rsidRPr="00F73D9B">
        <w:rPr>
          <w:rFonts w:ascii="Aptos" w:hAnsi="Aptos"/>
        </w:rPr>
        <w:t xml:space="preserve"> Kişisel Verilerin, başka verilerle eşleştirilerek dahi hiçbir surette kimliği belirli veya belirlenebilir bir gerçek kişiyle ilişkilendirilemeyecek hâle getirilmesini,</w:t>
      </w:r>
    </w:p>
    <w:p w14:paraId="2B30B965" w14:textId="77777777" w:rsidR="00F73D9B" w:rsidRPr="00F73D9B" w:rsidRDefault="00F73D9B" w:rsidP="00F73D9B">
      <w:pPr>
        <w:tabs>
          <w:tab w:val="left" w:pos="2552"/>
        </w:tabs>
        <w:jc w:val="both"/>
        <w:rPr>
          <w:rFonts w:ascii="Aptos" w:hAnsi="Aptos"/>
          <w:color w:val="000000"/>
        </w:rPr>
      </w:pPr>
    </w:p>
    <w:p w14:paraId="07452FE3" w14:textId="77777777" w:rsidR="00F73D9B" w:rsidRPr="00F73D9B" w:rsidRDefault="00F73D9B" w:rsidP="00F73D9B">
      <w:pPr>
        <w:tabs>
          <w:tab w:val="left" w:pos="2552"/>
        </w:tabs>
        <w:ind w:left="2694" w:hanging="2694"/>
        <w:jc w:val="both"/>
        <w:rPr>
          <w:rFonts w:ascii="Aptos" w:hAnsi="Aptos"/>
          <w:color w:val="000000"/>
        </w:rPr>
      </w:pPr>
      <w:r w:rsidRPr="00F73D9B">
        <w:rPr>
          <w:rFonts w:ascii="Aptos" w:hAnsi="Aptos"/>
          <w:b/>
          <w:bCs/>
          <w:color w:val="000000"/>
          <w:u w:val="single"/>
        </w:rPr>
        <w:t>Verilerin Silinmesi</w:t>
      </w:r>
      <w:r w:rsidRPr="00F73D9B">
        <w:rPr>
          <w:rFonts w:ascii="Aptos" w:hAnsi="Aptos"/>
          <w:b/>
          <w:bCs/>
          <w:color w:val="000000"/>
          <w:u w:val="single"/>
        </w:rPr>
        <w:tab/>
      </w:r>
      <w:r w:rsidRPr="00F73D9B">
        <w:rPr>
          <w:rFonts w:ascii="Aptos" w:hAnsi="Aptos"/>
          <w:b/>
          <w:bCs/>
          <w:color w:val="000000"/>
        </w:rPr>
        <w:t xml:space="preserve">: </w:t>
      </w:r>
      <w:r w:rsidRPr="00F73D9B">
        <w:rPr>
          <w:rFonts w:ascii="Aptos" w:hAnsi="Aptos"/>
          <w:color w:val="000000"/>
        </w:rPr>
        <w:t>Kişisel verilerin ilgili kullanıcılar için hiçbir şekilde erişilemez ve tekrar kullanılamaz hale getirilmesi işlemini,</w:t>
      </w:r>
    </w:p>
    <w:p w14:paraId="044AC2ED" w14:textId="77777777" w:rsidR="00F73D9B" w:rsidRPr="00F73D9B" w:rsidRDefault="00F73D9B" w:rsidP="00F73D9B">
      <w:pPr>
        <w:tabs>
          <w:tab w:val="left" w:pos="2552"/>
        </w:tabs>
        <w:jc w:val="both"/>
        <w:rPr>
          <w:rFonts w:ascii="Aptos" w:hAnsi="Aptos"/>
          <w:color w:val="000000"/>
        </w:rPr>
      </w:pPr>
    </w:p>
    <w:p w14:paraId="4324BF10" w14:textId="77777777" w:rsidR="00F73D9B" w:rsidRPr="00F73D9B" w:rsidRDefault="00F73D9B" w:rsidP="00F73D9B">
      <w:pPr>
        <w:tabs>
          <w:tab w:val="left" w:pos="2552"/>
        </w:tabs>
        <w:ind w:left="2694" w:hanging="2694"/>
        <w:jc w:val="both"/>
        <w:rPr>
          <w:rFonts w:ascii="Aptos" w:hAnsi="Aptos"/>
          <w:color w:val="000000"/>
        </w:rPr>
      </w:pPr>
      <w:r w:rsidRPr="00F73D9B">
        <w:rPr>
          <w:rFonts w:ascii="Aptos" w:hAnsi="Aptos"/>
          <w:b/>
          <w:bCs/>
          <w:color w:val="000000"/>
          <w:u w:val="single"/>
        </w:rPr>
        <w:t>Verilerin Yok Edilmesi</w:t>
      </w:r>
      <w:r w:rsidRPr="00F73D9B">
        <w:rPr>
          <w:rFonts w:ascii="Aptos" w:hAnsi="Aptos"/>
          <w:b/>
          <w:bCs/>
          <w:color w:val="000000"/>
          <w:u w:val="single"/>
        </w:rPr>
        <w:tab/>
      </w:r>
      <w:r w:rsidRPr="00F73D9B">
        <w:rPr>
          <w:rFonts w:ascii="Aptos" w:hAnsi="Aptos"/>
          <w:b/>
          <w:bCs/>
          <w:color w:val="000000"/>
        </w:rPr>
        <w:t xml:space="preserve">: </w:t>
      </w:r>
      <w:r w:rsidRPr="00F73D9B">
        <w:rPr>
          <w:rFonts w:ascii="Aptos" w:hAnsi="Aptos"/>
          <w:color w:val="000000"/>
        </w:rPr>
        <w:t>Kişisel verilerin hiç kimse tarafından hiçbir şekilde erişilemez, geri getirilemez ve tekrar kullanılamaz hale getirilmesi işlemidir.</w:t>
      </w:r>
    </w:p>
    <w:p w14:paraId="73C28ECB" w14:textId="77777777" w:rsidR="00F73D9B" w:rsidRPr="00F73D9B" w:rsidRDefault="00F73D9B" w:rsidP="00F73D9B">
      <w:pPr>
        <w:tabs>
          <w:tab w:val="left" w:pos="2552"/>
        </w:tabs>
        <w:ind w:left="2694" w:hanging="2694"/>
        <w:jc w:val="both"/>
        <w:rPr>
          <w:rFonts w:ascii="Aptos" w:hAnsi="Aptos"/>
          <w:color w:val="000000"/>
        </w:rPr>
      </w:pPr>
    </w:p>
    <w:p w14:paraId="09ECF49D" w14:textId="77777777" w:rsidR="00F73D9B" w:rsidRPr="00F73D9B" w:rsidRDefault="00F73D9B" w:rsidP="00F73D9B">
      <w:pPr>
        <w:tabs>
          <w:tab w:val="left" w:pos="2552"/>
        </w:tabs>
        <w:ind w:left="2694" w:hanging="2694"/>
        <w:jc w:val="both"/>
        <w:rPr>
          <w:rFonts w:ascii="Aptos" w:hAnsi="Aptos"/>
          <w:color w:val="000000"/>
        </w:rPr>
      </w:pPr>
      <w:r w:rsidRPr="00F73D9B">
        <w:rPr>
          <w:rFonts w:ascii="Aptos" w:hAnsi="Aptos"/>
          <w:b/>
          <w:bCs/>
          <w:color w:val="000000"/>
          <w:u w:val="single"/>
        </w:rPr>
        <w:t>Periyodik İmha</w:t>
      </w:r>
      <w:r w:rsidRPr="00F73D9B">
        <w:rPr>
          <w:rFonts w:ascii="Aptos" w:hAnsi="Aptos"/>
          <w:b/>
          <w:bCs/>
          <w:color w:val="000000"/>
          <w:u w:val="single"/>
        </w:rPr>
        <w:tab/>
      </w:r>
      <w:r w:rsidRPr="00F73D9B">
        <w:rPr>
          <w:rFonts w:ascii="Aptos" w:hAnsi="Aptos"/>
          <w:color w:val="000000"/>
        </w:rPr>
        <w:t>: Kanunda yer alan kişisel verilerin işlenme şartlarının tamamının ortadan kalkması durumunda kişisel verileri saklama ve imha politikasında belirtilen ve tekrar eden aralıklarla resen gerçekleştirilecek silme, yok etme veya anonim hale getirme işlemini,</w:t>
      </w:r>
    </w:p>
    <w:p w14:paraId="6270F00B"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Times New Roman" w:hAnsi="Aptos" w:cs="Times New Roman"/>
          <w:u w:color="000000"/>
        </w:rPr>
      </w:pPr>
    </w:p>
    <w:p w14:paraId="34A7C46A" w14:textId="7EA1DD4A" w:rsidR="00F73D9B" w:rsidRDefault="00F73D9B" w:rsidP="00F73D9B">
      <w:pPr>
        <w:pStyle w:val="Heading"/>
        <w:numPr>
          <w:ilvl w:val="0"/>
          <w:numId w:val="8"/>
        </w:numPr>
        <w:rPr>
          <w:rFonts w:ascii="Aptos" w:hAnsi="Aptos" w:cs="Times New Roman"/>
          <w:sz w:val="22"/>
          <w:szCs w:val="22"/>
        </w:rPr>
      </w:pPr>
      <w:bookmarkStart w:id="0" w:name="_Toc4"/>
      <w:r w:rsidRPr="00F73D9B">
        <w:rPr>
          <w:rFonts w:ascii="Aptos" w:hAnsi="Aptos" w:cs="Times New Roman"/>
          <w:sz w:val="22"/>
          <w:szCs w:val="22"/>
        </w:rPr>
        <w:t xml:space="preserve">SORUMLULUK VE GÖREV DAĞILIMLARI </w:t>
      </w:r>
      <w:bookmarkEnd w:id="0"/>
    </w:p>
    <w:p w14:paraId="574BD439" w14:textId="77777777" w:rsidR="00F73D9B" w:rsidRPr="00F73D9B" w:rsidRDefault="00F73D9B" w:rsidP="00F73D9B">
      <w:pPr>
        <w:pStyle w:val="Body"/>
      </w:pPr>
    </w:p>
    <w:p w14:paraId="50E588FE" w14:textId="5F52566E" w:rsidR="00F73D9B" w:rsidRPr="00F73D9B" w:rsidRDefault="00F73D9B" w:rsidP="00F73D9B">
      <w:pPr>
        <w:jc w:val="both"/>
        <w:rPr>
          <w:rFonts w:ascii="Aptos" w:hAnsi="Aptos"/>
          <w:color w:val="000000" w:themeColor="text1"/>
          <w:u w:color="000000"/>
        </w:rPr>
      </w:pPr>
      <w:r>
        <w:rPr>
          <w:rFonts w:ascii="Aptos" w:hAnsi="Aptos"/>
          <w:color w:val="000000" w:themeColor="text1"/>
          <w:u w:color="000000"/>
        </w:rPr>
        <w:t>Şirketin</w:t>
      </w:r>
      <w:r w:rsidRPr="00F73D9B">
        <w:rPr>
          <w:rFonts w:ascii="Aptos" w:hAnsi="Aptos"/>
          <w:color w:val="000000" w:themeColor="text1"/>
          <w:u w:color="000000"/>
        </w:rPr>
        <w:t xml:space="preserve"> </w:t>
      </w:r>
      <w:r w:rsidR="00D4065F" w:rsidRPr="00F73D9B">
        <w:rPr>
          <w:rFonts w:ascii="Aptos" w:hAnsi="Aptos"/>
          <w:color w:val="000000" w:themeColor="text1"/>
          <w:u w:color="000000"/>
        </w:rPr>
        <w:t>yönetim kurulu başkanı</w:t>
      </w:r>
      <w:r w:rsidR="00D4065F">
        <w:rPr>
          <w:rFonts w:ascii="Aptos" w:hAnsi="Aptos"/>
          <w:color w:val="000000" w:themeColor="text1"/>
          <w:u w:color="000000"/>
        </w:rPr>
        <w:t xml:space="preserve"> ve müdürü</w:t>
      </w:r>
      <w:r w:rsidRPr="00F73D9B">
        <w:rPr>
          <w:rFonts w:ascii="Aptos" w:hAnsi="Aptos"/>
          <w:color w:val="000000" w:themeColor="text1"/>
          <w:u w:color="000000"/>
        </w:rPr>
        <w:t>; tüm çalışanların politikaya uygun hareket etmesinden, Yönetim Kurulu, kişisel verilerin saklama süresi sonunda imhasına karar verilmesinden sorumludur. Yönetim Kurulu bu yetkiyi belirlemiş olduğu Veri Sorumlusu Yetkilisine devredebilir.</w:t>
      </w:r>
    </w:p>
    <w:p w14:paraId="7CACB70C" w14:textId="7587848A" w:rsidR="00F73D9B" w:rsidRPr="00F73D9B" w:rsidRDefault="00F73D9B" w:rsidP="00F73D9B">
      <w:pPr>
        <w:jc w:val="both"/>
        <w:rPr>
          <w:rFonts w:ascii="Aptos" w:hAnsi="Aptos"/>
          <w:color w:val="000000" w:themeColor="text1"/>
          <w:u w:color="000000"/>
        </w:rPr>
      </w:pPr>
      <w:r w:rsidRPr="00F73D9B">
        <w:rPr>
          <w:rFonts w:ascii="Aptos" w:hAnsi="Aptos"/>
          <w:color w:val="000000" w:themeColor="text1"/>
          <w:u w:color="000000"/>
        </w:rPr>
        <w:lastRenderedPageBreak/>
        <w:t>Her birim sorumlusu biriminde işlenen kişisel verilerin güvenliğinin sağlanmasından ve periyodik imha süresinin takip edilerek yönetim kurulunun bilgilendirilmesinden sorumludur.</w:t>
      </w:r>
    </w:p>
    <w:p w14:paraId="138699C9" w14:textId="6AF49CA3" w:rsidR="00F73D9B" w:rsidRPr="00F73D9B" w:rsidRDefault="00F73D9B" w:rsidP="00F73D9B">
      <w:pPr>
        <w:jc w:val="both"/>
        <w:rPr>
          <w:rFonts w:ascii="Aptos" w:hAnsi="Aptos"/>
          <w:color w:val="000000" w:themeColor="text1"/>
          <w:u w:color="000000"/>
        </w:rPr>
      </w:pPr>
      <w:r w:rsidRPr="00F73D9B">
        <w:rPr>
          <w:rFonts w:ascii="Aptos" w:hAnsi="Aptos"/>
          <w:color w:val="000000" w:themeColor="text1"/>
          <w:u w:color="000000"/>
        </w:rPr>
        <w:t>Bilgi işlem birimi sorumlusu, verilerin elektronik yollarla korunması ve imhası süreçlerinin yönetilmesinden sorumludur.</w:t>
      </w:r>
    </w:p>
    <w:p w14:paraId="2DC66121" w14:textId="77777777" w:rsidR="00F73D9B" w:rsidRPr="00F73D9B" w:rsidRDefault="00F73D9B" w:rsidP="00F73D9B">
      <w:pPr>
        <w:jc w:val="both"/>
        <w:rPr>
          <w:rFonts w:ascii="Aptos" w:hAnsi="Aptos"/>
          <w:color w:val="000000" w:themeColor="text1"/>
        </w:rPr>
      </w:pPr>
      <w:r w:rsidRPr="00F73D9B">
        <w:rPr>
          <w:rFonts w:ascii="Aptos" w:hAnsi="Aptos"/>
          <w:color w:val="000000" w:themeColor="text1"/>
          <w:u w:color="000000"/>
        </w:rPr>
        <w:t>Kurumun tüm çalışanları, Kanun ve politikalar kapsamında kişisel veri işlenen tüm ortamlarda veri güvenliğini sağlamaya yönelik teknik ve idari tedbirlerin alınması süreçlerinde sorumlu ekiplere destek verir.</w:t>
      </w:r>
    </w:p>
    <w:p w14:paraId="2E88EFCD"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3"/>
        <w:ind w:left="5" w:hanging="5"/>
        <w:jc w:val="both"/>
        <w:rPr>
          <w:rFonts w:ascii="Aptos" w:eastAsia="Times New Roman" w:hAnsi="Aptos" w:cs="Times New Roman"/>
          <w:u w:color="000000"/>
        </w:rPr>
      </w:pPr>
      <w:r w:rsidRPr="00F73D9B">
        <w:rPr>
          <w:rFonts w:ascii="Aptos" w:hAnsi="Aptos" w:cs="Times New Roman"/>
          <w:u w:color="000000"/>
        </w:rPr>
        <w:t xml:space="preserve"> </w:t>
      </w:r>
    </w:p>
    <w:p w14:paraId="566469E2" w14:textId="77777777" w:rsidR="00F73D9B" w:rsidRPr="00F73D9B" w:rsidRDefault="00F73D9B" w:rsidP="00F73D9B">
      <w:pPr>
        <w:pStyle w:val="Body"/>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0"/>
        <w:jc w:val="both"/>
        <w:rPr>
          <w:rFonts w:ascii="Aptos" w:eastAsia="Times New Roman" w:hAnsi="Aptos" w:cs="Times New Roman"/>
          <w:b/>
          <w:bCs/>
          <w:u w:color="000000"/>
        </w:rPr>
      </w:pPr>
      <w:r w:rsidRPr="00F73D9B">
        <w:rPr>
          <w:rFonts w:ascii="Aptos" w:eastAsia="Times New Roman" w:hAnsi="Aptos" w:cs="Times New Roman"/>
          <w:b/>
          <w:bCs/>
          <w:u w:color="000000"/>
        </w:rPr>
        <w:t>KAYIT ORTAMLARI</w:t>
      </w:r>
    </w:p>
    <w:p w14:paraId="653ED7D8" w14:textId="77777777" w:rsidR="00F73D9B" w:rsidRPr="00F73D9B" w:rsidRDefault="00F73D9B" w:rsidP="00F73D9B">
      <w:pPr>
        <w:pStyle w:val="Body"/>
        <w:tabs>
          <w:tab w:val="left" w:pos="708"/>
          <w:tab w:val="left" w:pos="1416"/>
          <w:tab w:val="left" w:pos="2124"/>
          <w:tab w:val="left" w:pos="2835"/>
          <w:tab w:val="left" w:pos="3540"/>
          <w:tab w:val="left" w:pos="4248"/>
          <w:tab w:val="left" w:pos="4956"/>
          <w:tab w:val="left" w:pos="5664"/>
          <w:tab w:val="left" w:pos="6372"/>
          <w:tab w:val="left" w:pos="7080"/>
          <w:tab w:val="left" w:pos="7788"/>
          <w:tab w:val="left" w:pos="8496"/>
          <w:tab w:val="left" w:pos="9204"/>
        </w:tabs>
        <w:spacing w:after="127"/>
        <w:ind w:left="10"/>
        <w:jc w:val="both"/>
        <w:rPr>
          <w:rFonts w:ascii="Aptos" w:hAnsi="Aptos" w:cs="Times New Roman"/>
          <w:u w:color="000000"/>
        </w:rPr>
      </w:pPr>
      <w:r w:rsidRPr="00F73D9B">
        <w:rPr>
          <w:rFonts w:ascii="Aptos" w:hAnsi="Aptos" w:cs="Times New Roman"/>
          <w:u w:color="000000"/>
        </w:rPr>
        <w:t>İlgili kişilere ait kişisel veriler, Kurum tarafından aşağıda belirtilen ortamlarda KVKK hükümleri, ilgili mevzuatlar dikkate alınarak güvenli bir şekilde saklanmaktadır.</w:t>
      </w:r>
    </w:p>
    <w:p w14:paraId="36EB6405" w14:textId="77777777" w:rsidR="00F73D9B" w:rsidRPr="00F73D9B" w:rsidRDefault="00F73D9B" w:rsidP="00F73D9B">
      <w:pPr>
        <w:pStyle w:val="Body"/>
        <w:tabs>
          <w:tab w:val="left" w:pos="708"/>
          <w:tab w:val="left" w:pos="1416"/>
          <w:tab w:val="left" w:pos="2124"/>
          <w:tab w:val="left" w:pos="2835"/>
          <w:tab w:val="left" w:pos="3540"/>
          <w:tab w:val="left" w:pos="4248"/>
          <w:tab w:val="left" w:pos="4956"/>
          <w:tab w:val="left" w:pos="5664"/>
          <w:tab w:val="left" w:pos="6372"/>
          <w:tab w:val="left" w:pos="7080"/>
          <w:tab w:val="left" w:pos="7788"/>
          <w:tab w:val="left" w:pos="8496"/>
          <w:tab w:val="left" w:pos="9204"/>
        </w:tabs>
        <w:spacing w:after="127"/>
        <w:jc w:val="both"/>
        <w:rPr>
          <w:rFonts w:ascii="Aptos" w:hAnsi="Aptos" w:cs="Times New Roman"/>
          <w:u w:color="000000"/>
        </w:rPr>
      </w:pPr>
    </w:p>
    <w:p w14:paraId="7F68D287" w14:textId="77777777" w:rsidR="00F73D9B" w:rsidRPr="00F73D9B" w:rsidRDefault="00F73D9B" w:rsidP="00F73D9B">
      <w:pPr>
        <w:pStyle w:val="Body"/>
        <w:tabs>
          <w:tab w:val="left" w:pos="2835"/>
        </w:tabs>
        <w:spacing w:after="127"/>
        <w:ind w:left="10"/>
        <w:jc w:val="both"/>
        <w:rPr>
          <w:rFonts w:ascii="Aptos" w:hAnsi="Aptos" w:cs="Times New Roman"/>
          <w:b/>
          <w:bCs/>
          <w:u w:color="000000"/>
        </w:rPr>
      </w:pPr>
      <w:r w:rsidRPr="00F73D9B">
        <w:rPr>
          <w:rFonts w:ascii="Aptos" w:hAnsi="Aptos" w:cs="Times New Roman"/>
          <w:b/>
          <w:bCs/>
          <w:u w:val="single"/>
        </w:rPr>
        <w:t>Elektronik Ortamlar</w:t>
      </w:r>
      <w:r w:rsidRPr="00F73D9B">
        <w:rPr>
          <w:rFonts w:ascii="Aptos" w:hAnsi="Aptos" w:cs="Times New Roman"/>
          <w:b/>
          <w:bCs/>
          <w:u w:val="single"/>
        </w:rPr>
        <w:tab/>
      </w:r>
      <w:r w:rsidRPr="00F73D9B">
        <w:rPr>
          <w:rFonts w:ascii="Aptos" w:hAnsi="Aptos" w:cs="Times New Roman"/>
          <w:b/>
          <w:bCs/>
          <w:u w:color="000000"/>
        </w:rPr>
        <w:t>:</w:t>
      </w:r>
    </w:p>
    <w:p w14:paraId="73618684" w14:textId="77777777" w:rsidR="00F73D9B" w:rsidRPr="00F73D9B" w:rsidRDefault="00F73D9B" w:rsidP="00F73D9B">
      <w:pPr>
        <w:pStyle w:val="Body"/>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jc w:val="both"/>
        <w:rPr>
          <w:rFonts w:ascii="Aptos" w:hAnsi="Aptos" w:cs="Times New Roman"/>
          <w:u w:color="000000"/>
        </w:rPr>
      </w:pPr>
      <w:r w:rsidRPr="00F73D9B">
        <w:rPr>
          <w:rFonts w:ascii="Aptos" w:hAnsi="Aptos" w:cs="Times New Roman"/>
          <w:u w:color="000000"/>
        </w:rPr>
        <w:t>Sunucular (Yedekleme Sistemi, e-posta Sistemi, veri tabanı, web uygulaması, dosya paylaşım)</w:t>
      </w:r>
    </w:p>
    <w:p w14:paraId="7F72715B" w14:textId="544B11A1" w:rsidR="00F73D9B" w:rsidRPr="00F73D9B" w:rsidRDefault="00F73D9B" w:rsidP="00F73D9B">
      <w:pPr>
        <w:pStyle w:val="Body"/>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jc w:val="both"/>
        <w:rPr>
          <w:rFonts w:ascii="Aptos" w:hAnsi="Aptos" w:cs="Times New Roman"/>
          <w:u w:color="000000"/>
        </w:rPr>
      </w:pPr>
      <w:r w:rsidRPr="00F73D9B">
        <w:rPr>
          <w:rFonts w:ascii="Aptos" w:hAnsi="Aptos" w:cs="Times New Roman"/>
          <w:u w:color="000000"/>
        </w:rPr>
        <w:t>Yazılımlar (</w:t>
      </w:r>
      <w:r>
        <w:rPr>
          <w:rFonts w:ascii="Aptos" w:hAnsi="Aptos" w:cs="Times New Roman"/>
          <w:u w:color="000000"/>
        </w:rPr>
        <w:t>B</w:t>
      </w:r>
      <w:r w:rsidRPr="00F73D9B">
        <w:rPr>
          <w:rFonts w:ascii="Aptos" w:hAnsi="Aptos" w:cs="Times New Roman"/>
          <w:u w:color="000000"/>
        </w:rPr>
        <w:t xml:space="preserve">ilgi yönetim sistemi, video iletişim yazılımı, resmi kurum ve kuruluşlarla </w:t>
      </w:r>
      <w:proofErr w:type="gramStart"/>
      <w:r w:rsidRPr="00F73D9B">
        <w:rPr>
          <w:rFonts w:ascii="Aptos" w:hAnsi="Aptos" w:cs="Times New Roman"/>
          <w:u w:color="000000"/>
        </w:rPr>
        <w:t>entegre</w:t>
      </w:r>
      <w:proofErr w:type="gramEnd"/>
      <w:r w:rsidRPr="00F73D9B">
        <w:rPr>
          <w:rFonts w:ascii="Aptos" w:hAnsi="Aptos" w:cs="Times New Roman"/>
          <w:u w:color="000000"/>
        </w:rPr>
        <w:t xml:space="preserve"> yazılımlar, iş ortakları ile entegre yazılımlar, muhasebe yazılımları vs.)</w:t>
      </w:r>
    </w:p>
    <w:p w14:paraId="6473B68E" w14:textId="399DFD3D" w:rsidR="00F73D9B" w:rsidRPr="00F73D9B" w:rsidRDefault="00F73D9B" w:rsidP="00F73D9B">
      <w:pPr>
        <w:pStyle w:val="Body"/>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jc w:val="both"/>
        <w:rPr>
          <w:rFonts w:ascii="Aptos" w:hAnsi="Aptos" w:cs="Times New Roman"/>
          <w:u w:color="000000"/>
        </w:rPr>
      </w:pPr>
      <w:r w:rsidRPr="00F73D9B">
        <w:rPr>
          <w:rFonts w:ascii="Aptos" w:hAnsi="Aptos" w:cs="Times New Roman"/>
          <w:u w:color="000000"/>
        </w:rPr>
        <w:t>Bilgi Güvenliği Sistemleri (Antivirüs, Güvenlik Duvarı, Günlük kayıt ve yedekleme sistemleri</w:t>
      </w:r>
      <w:r w:rsidR="00F51D3B">
        <w:rPr>
          <w:rFonts w:ascii="Aptos" w:hAnsi="Aptos" w:cs="Times New Roman"/>
          <w:u w:color="000000"/>
        </w:rPr>
        <w:t>, Kullanıcı ve IP bazında loglama</w:t>
      </w:r>
      <w:r w:rsidRPr="00F73D9B">
        <w:rPr>
          <w:rFonts w:ascii="Aptos" w:hAnsi="Aptos" w:cs="Times New Roman"/>
          <w:u w:color="000000"/>
        </w:rPr>
        <w:t>)</w:t>
      </w:r>
    </w:p>
    <w:p w14:paraId="462F4139" w14:textId="77777777" w:rsidR="00F73D9B" w:rsidRPr="00F73D9B" w:rsidRDefault="00F73D9B" w:rsidP="00F73D9B">
      <w:pPr>
        <w:pStyle w:val="Body"/>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jc w:val="both"/>
        <w:rPr>
          <w:rFonts w:ascii="Aptos" w:hAnsi="Aptos" w:cs="Times New Roman"/>
          <w:u w:color="000000"/>
        </w:rPr>
      </w:pPr>
      <w:r w:rsidRPr="00F73D9B">
        <w:rPr>
          <w:rFonts w:ascii="Aptos" w:hAnsi="Aptos" w:cs="Times New Roman"/>
          <w:u w:color="000000"/>
        </w:rPr>
        <w:t>Kişisel Bilgisayar ve Cihazlar (Masaüstü ve dizüstü bilgisayarlar, telefon, tablet, vs.)</w:t>
      </w:r>
    </w:p>
    <w:p w14:paraId="1DE6072B" w14:textId="77777777" w:rsidR="00F73D9B" w:rsidRPr="00F73D9B" w:rsidRDefault="00F73D9B" w:rsidP="00F73D9B">
      <w:pPr>
        <w:pStyle w:val="Body"/>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jc w:val="both"/>
        <w:rPr>
          <w:rFonts w:ascii="Aptos" w:hAnsi="Aptos" w:cs="Times New Roman"/>
          <w:u w:color="000000"/>
        </w:rPr>
      </w:pPr>
      <w:r w:rsidRPr="00F73D9B">
        <w:rPr>
          <w:rFonts w:ascii="Aptos" w:hAnsi="Aptos" w:cs="Times New Roman"/>
          <w:u w:color="000000"/>
        </w:rPr>
        <w:t>Bellekler (CD, DVD, USB Bellek, Harici Disk)</w:t>
      </w:r>
    </w:p>
    <w:p w14:paraId="7CABC835" w14:textId="74CA9406" w:rsidR="00F73D9B" w:rsidRPr="00F73D9B" w:rsidRDefault="00F73D9B" w:rsidP="00F73D9B">
      <w:pPr>
        <w:pStyle w:val="Body"/>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jc w:val="both"/>
        <w:rPr>
          <w:rFonts w:ascii="Aptos" w:hAnsi="Aptos" w:cs="Times New Roman"/>
          <w:u w:color="000000"/>
        </w:rPr>
      </w:pPr>
      <w:r w:rsidRPr="00F73D9B">
        <w:rPr>
          <w:rFonts w:ascii="Aptos" w:hAnsi="Aptos" w:cs="Times New Roman"/>
          <w:u w:color="000000"/>
        </w:rPr>
        <w:t>Diğer (CCTV,</w:t>
      </w:r>
      <w:r w:rsidR="00D4065F">
        <w:rPr>
          <w:rFonts w:ascii="Aptos" w:hAnsi="Aptos" w:cs="Times New Roman"/>
          <w:u w:color="000000"/>
        </w:rPr>
        <w:t xml:space="preserve"> </w:t>
      </w:r>
      <w:r w:rsidRPr="00F73D9B">
        <w:rPr>
          <w:rFonts w:ascii="Aptos" w:hAnsi="Aptos" w:cs="Times New Roman"/>
          <w:u w:color="000000"/>
        </w:rPr>
        <w:t>Yazıcı, Tarayıcı, Fotokopi Makinesi vb.)</w:t>
      </w:r>
    </w:p>
    <w:p w14:paraId="6AA0228A" w14:textId="77777777" w:rsidR="00F73D9B" w:rsidRPr="00F73D9B" w:rsidRDefault="00F73D9B" w:rsidP="00F73D9B">
      <w:pPr>
        <w:pStyle w:val="Body"/>
        <w:tabs>
          <w:tab w:val="left" w:pos="2835"/>
        </w:tabs>
        <w:spacing w:after="127"/>
        <w:ind w:left="10"/>
        <w:jc w:val="both"/>
        <w:rPr>
          <w:rFonts w:ascii="Aptos" w:hAnsi="Aptos" w:cs="Times New Roman"/>
          <w:b/>
          <w:bCs/>
          <w:u w:color="000000"/>
        </w:rPr>
      </w:pPr>
      <w:r w:rsidRPr="00F73D9B">
        <w:rPr>
          <w:rFonts w:ascii="Aptos" w:hAnsi="Aptos" w:cs="Times New Roman"/>
          <w:b/>
          <w:bCs/>
          <w:u w:val="single"/>
        </w:rPr>
        <w:t>Fiziksel Ortamlar</w:t>
      </w:r>
      <w:r w:rsidRPr="00F73D9B">
        <w:rPr>
          <w:rFonts w:ascii="Aptos" w:hAnsi="Aptos" w:cs="Times New Roman"/>
          <w:b/>
          <w:bCs/>
          <w:u w:val="single"/>
        </w:rPr>
        <w:tab/>
      </w:r>
      <w:r w:rsidRPr="00F73D9B">
        <w:rPr>
          <w:rFonts w:ascii="Aptos" w:hAnsi="Aptos" w:cs="Times New Roman"/>
          <w:b/>
          <w:bCs/>
          <w:u w:val="single"/>
        </w:rPr>
        <w:tab/>
      </w:r>
      <w:r w:rsidRPr="00F73D9B">
        <w:rPr>
          <w:rFonts w:ascii="Aptos" w:hAnsi="Aptos" w:cs="Times New Roman"/>
          <w:b/>
          <w:bCs/>
          <w:u w:color="000000"/>
        </w:rPr>
        <w:t>:</w:t>
      </w:r>
    </w:p>
    <w:p w14:paraId="1C59FEAC" w14:textId="77777777" w:rsidR="00F73D9B" w:rsidRPr="00F73D9B" w:rsidRDefault="00F73D9B" w:rsidP="00F73D9B">
      <w:pPr>
        <w:pStyle w:val="Body"/>
        <w:numPr>
          <w:ilvl w:val="0"/>
          <w:numId w:val="27"/>
        </w:numPr>
        <w:tabs>
          <w:tab w:val="left" w:pos="708"/>
          <w:tab w:val="left" w:pos="1416"/>
          <w:tab w:val="left" w:pos="2124"/>
          <w:tab w:val="left" w:pos="2832"/>
          <w:tab w:val="left" w:pos="3540"/>
          <w:tab w:val="left" w:pos="4248"/>
        </w:tabs>
        <w:spacing w:after="59"/>
        <w:jc w:val="both"/>
        <w:rPr>
          <w:rFonts w:ascii="Aptos" w:hAnsi="Aptos" w:cs="Times New Roman"/>
          <w:u w:color="000000"/>
        </w:rPr>
      </w:pPr>
      <w:r w:rsidRPr="00F73D9B">
        <w:rPr>
          <w:rFonts w:ascii="Aptos" w:hAnsi="Aptos" w:cs="Times New Roman"/>
          <w:u w:color="000000"/>
        </w:rPr>
        <w:t>Birim Dolapları</w:t>
      </w:r>
    </w:p>
    <w:p w14:paraId="438BCD99" w14:textId="77777777" w:rsidR="00F73D9B" w:rsidRPr="00F73D9B" w:rsidRDefault="00F73D9B" w:rsidP="00F73D9B">
      <w:pPr>
        <w:pStyle w:val="Body"/>
        <w:numPr>
          <w:ilvl w:val="0"/>
          <w:numId w:val="27"/>
        </w:numPr>
        <w:tabs>
          <w:tab w:val="left" w:pos="708"/>
          <w:tab w:val="left" w:pos="1416"/>
          <w:tab w:val="left" w:pos="2124"/>
          <w:tab w:val="left" w:pos="2832"/>
          <w:tab w:val="left" w:pos="3540"/>
          <w:tab w:val="left" w:pos="4248"/>
        </w:tabs>
        <w:spacing w:after="59"/>
        <w:jc w:val="both"/>
        <w:rPr>
          <w:rFonts w:ascii="Aptos" w:hAnsi="Aptos" w:cs="Times New Roman"/>
          <w:u w:color="000000"/>
        </w:rPr>
      </w:pPr>
      <w:r w:rsidRPr="00F73D9B">
        <w:rPr>
          <w:rFonts w:ascii="Aptos" w:hAnsi="Aptos" w:cs="Times New Roman"/>
          <w:u w:color="000000"/>
        </w:rPr>
        <w:t xml:space="preserve">Manuel veri kayıt sistemleri </w:t>
      </w:r>
    </w:p>
    <w:p w14:paraId="655B3A80" w14:textId="77777777" w:rsidR="00F73D9B" w:rsidRPr="00F73D9B" w:rsidRDefault="00F73D9B" w:rsidP="00F73D9B">
      <w:pPr>
        <w:pStyle w:val="Body"/>
        <w:numPr>
          <w:ilvl w:val="0"/>
          <w:numId w:val="27"/>
        </w:numPr>
        <w:tabs>
          <w:tab w:val="left" w:pos="708"/>
          <w:tab w:val="left" w:pos="1416"/>
          <w:tab w:val="left" w:pos="2124"/>
          <w:tab w:val="left" w:pos="2832"/>
          <w:tab w:val="left" w:pos="3540"/>
          <w:tab w:val="left" w:pos="4248"/>
        </w:tabs>
        <w:spacing w:after="59"/>
        <w:jc w:val="both"/>
        <w:rPr>
          <w:rFonts w:ascii="Aptos" w:hAnsi="Aptos" w:cs="Times New Roman"/>
          <w:u w:color="000000"/>
        </w:rPr>
      </w:pPr>
      <w:r w:rsidRPr="00F73D9B">
        <w:rPr>
          <w:rFonts w:ascii="Aptos" w:hAnsi="Aptos" w:cs="Times New Roman"/>
          <w:u w:color="000000"/>
        </w:rPr>
        <w:t>Yazılı, basılı, görsel ortamlar</w:t>
      </w:r>
    </w:p>
    <w:p w14:paraId="77E02B1F" w14:textId="77777777" w:rsidR="00F73D9B" w:rsidRPr="00F73D9B" w:rsidRDefault="00F73D9B" w:rsidP="00F73D9B">
      <w:pPr>
        <w:pStyle w:val="Body"/>
        <w:numPr>
          <w:ilvl w:val="0"/>
          <w:numId w:val="27"/>
        </w:numPr>
        <w:tabs>
          <w:tab w:val="left" w:pos="708"/>
          <w:tab w:val="left" w:pos="1416"/>
          <w:tab w:val="left" w:pos="2124"/>
          <w:tab w:val="left" w:pos="2832"/>
          <w:tab w:val="left" w:pos="3540"/>
          <w:tab w:val="left" w:pos="4248"/>
        </w:tabs>
        <w:spacing w:after="59"/>
        <w:jc w:val="both"/>
        <w:rPr>
          <w:rFonts w:ascii="Aptos" w:hAnsi="Aptos" w:cs="Times New Roman"/>
          <w:u w:color="000000"/>
        </w:rPr>
      </w:pPr>
      <w:r w:rsidRPr="00F73D9B">
        <w:rPr>
          <w:rFonts w:ascii="Aptos" w:hAnsi="Aptos" w:cs="Times New Roman"/>
          <w:u w:color="000000"/>
        </w:rPr>
        <w:t>Arşiv</w:t>
      </w:r>
    </w:p>
    <w:p w14:paraId="6DE3304E"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ind w:left="10"/>
        <w:jc w:val="both"/>
        <w:rPr>
          <w:rFonts w:ascii="Aptos" w:hAnsi="Aptos" w:cs="Times New Roman"/>
          <w:u w:color="000000"/>
        </w:rPr>
      </w:pPr>
    </w:p>
    <w:p w14:paraId="3FC11DB1" w14:textId="77777777" w:rsidR="00F73D9B" w:rsidRPr="00F73D9B" w:rsidRDefault="00F73D9B" w:rsidP="00F73D9B">
      <w:pPr>
        <w:pStyle w:val="Heading"/>
        <w:numPr>
          <w:ilvl w:val="0"/>
          <w:numId w:val="8"/>
        </w:numPr>
        <w:rPr>
          <w:rFonts w:ascii="Aptos" w:hAnsi="Aptos" w:cs="Times New Roman"/>
          <w:sz w:val="22"/>
          <w:szCs w:val="22"/>
        </w:rPr>
      </w:pPr>
      <w:bookmarkStart w:id="1" w:name="_Toc6"/>
      <w:r w:rsidRPr="00F73D9B">
        <w:rPr>
          <w:rFonts w:ascii="Aptos" w:hAnsi="Aptos" w:cs="Times New Roman"/>
          <w:sz w:val="22"/>
          <w:szCs w:val="22"/>
        </w:rPr>
        <w:t xml:space="preserve">SAKLAMA VE İMHAYA İLİŞKİN AÇIKLAMALAR </w:t>
      </w:r>
      <w:bookmarkEnd w:id="1"/>
    </w:p>
    <w:p w14:paraId="6E9CE4CB" w14:textId="77777777" w:rsidR="00F73D9B" w:rsidRPr="00F73D9B" w:rsidRDefault="00F73D9B" w:rsidP="00F73D9B">
      <w:pPr>
        <w:pStyle w:val="Body"/>
        <w:jc w:val="both"/>
        <w:rPr>
          <w:rFonts w:ascii="Aptos" w:hAnsi="Aptos" w:cs="Times New Roman"/>
        </w:rPr>
      </w:pPr>
    </w:p>
    <w:p w14:paraId="14022341" w14:textId="50276A99" w:rsidR="00F73D9B" w:rsidRPr="00F73D9B" w:rsidRDefault="00F73D9B" w:rsidP="00F73D9B">
      <w:pPr>
        <w:jc w:val="both"/>
        <w:rPr>
          <w:rFonts w:ascii="Aptos" w:hAnsi="Aptos"/>
        </w:rPr>
      </w:pPr>
      <w:r>
        <w:rPr>
          <w:rFonts w:ascii="Aptos" w:hAnsi="Aptos"/>
        </w:rPr>
        <w:t>Ali Osman Ulusoy</w:t>
      </w:r>
      <w:r w:rsidRPr="00F73D9B">
        <w:rPr>
          <w:rFonts w:ascii="Aptos" w:hAnsi="Aptos"/>
        </w:rPr>
        <w:t xml:space="preserve"> işlemiş olduğu kişisel verileri Kanuna uygun olarak saklar ve imha eder. KVKK m.4/d kapsamında kişisel verilerin ilgili mevzuatta öngörülen veya işlendikleri amaç için gerekli olan süre kadar muhafaza edilmesi gerektiği hüküm altına alınmıştır. Bu kapsamda, Kurumumuzun faaliyetleri çerçevesinde işlenen kişisel veriler, ilgili mevzuatta öngörülen veya işleme amaçlarımıza uygun süre kadar saklanmaktadır.</w:t>
      </w:r>
    </w:p>
    <w:p w14:paraId="310F307B"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
        <w:jc w:val="both"/>
        <w:rPr>
          <w:rFonts w:ascii="Aptos" w:eastAsia="Times New Roman" w:hAnsi="Aptos" w:cs="Times New Roman"/>
          <w:b/>
          <w:bCs/>
          <w:u w:color="000000"/>
        </w:rPr>
      </w:pPr>
    </w:p>
    <w:p w14:paraId="2EC3BD8B" w14:textId="77777777" w:rsidR="00F73D9B" w:rsidRPr="00F73D9B" w:rsidRDefault="00F73D9B" w:rsidP="00F73D9B">
      <w:pPr>
        <w:pStyle w:val="Body"/>
        <w:numPr>
          <w:ilvl w:val="1"/>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74"/>
        <w:ind w:left="780" w:hanging="420"/>
        <w:jc w:val="both"/>
        <w:rPr>
          <w:rFonts w:ascii="Aptos" w:eastAsia="Times New Roman" w:hAnsi="Aptos" w:cs="Times New Roman"/>
          <w:b/>
          <w:bCs/>
          <w:u w:color="000000"/>
        </w:rPr>
      </w:pPr>
      <w:r w:rsidRPr="00F73D9B">
        <w:rPr>
          <w:rFonts w:ascii="Aptos" w:eastAsia="Times New Roman" w:hAnsi="Aptos" w:cs="Times New Roman"/>
          <w:b/>
          <w:bCs/>
          <w:u w:color="000000"/>
        </w:rPr>
        <w:t>Kişisel Verilerin Saklanmasını Gerektiren Hukuki Sebepler;</w:t>
      </w:r>
    </w:p>
    <w:p w14:paraId="264B55B0" w14:textId="6C0FB325"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74"/>
        <w:jc w:val="both"/>
        <w:rPr>
          <w:rFonts w:ascii="Aptos" w:eastAsia="Times New Roman" w:hAnsi="Aptos" w:cs="Times New Roman"/>
          <w:u w:color="000000"/>
        </w:rPr>
      </w:pPr>
      <w:r>
        <w:rPr>
          <w:rFonts w:ascii="Aptos" w:eastAsia="Times New Roman" w:hAnsi="Aptos" w:cs="Times New Roman"/>
          <w:u w:color="000000"/>
        </w:rPr>
        <w:t>Ali Osman Ulusoy</w:t>
      </w:r>
      <w:r w:rsidRPr="00F73D9B">
        <w:rPr>
          <w:rFonts w:ascii="Aptos" w:eastAsia="Times New Roman" w:hAnsi="Aptos" w:cs="Times New Roman"/>
          <w:u w:color="000000"/>
        </w:rPr>
        <w:t xml:space="preserve"> tarafından, faaliyetleri çerçevesinde işlenen kişisel veriler, ilgili mevzuatta öngörülen süre kadar muhafaza edilir. Bu kapsamda kişisel veriler;</w:t>
      </w:r>
    </w:p>
    <w:p w14:paraId="4CF12A42" w14:textId="77777777" w:rsid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Pr>
          <w:rFonts w:ascii="Aptos" w:eastAsia="Times New Roman" w:hAnsi="Aptos" w:cs="Times New Roman"/>
          <w:u w:color="000000"/>
        </w:rPr>
        <w:t>2918 sayılı Karayolları Trafik Kanunu</w:t>
      </w:r>
    </w:p>
    <w:p w14:paraId="1E4EA14C" w14:textId="511DCE59" w:rsid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Pr>
          <w:rFonts w:ascii="Aptos" w:eastAsia="Times New Roman" w:hAnsi="Aptos" w:cs="Times New Roman"/>
          <w:u w:color="000000"/>
        </w:rPr>
        <w:t>4925 Karayolu Taşıma Kanunu</w:t>
      </w:r>
    </w:p>
    <w:p w14:paraId="3C475FBB" w14:textId="1ED31EFA" w:rsid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Pr>
          <w:rFonts w:ascii="Aptos" w:eastAsia="Times New Roman" w:hAnsi="Aptos" w:cs="Times New Roman"/>
          <w:u w:color="000000"/>
        </w:rPr>
        <w:t>Karayolu Taşıma Yönetmeliği</w:t>
      </w:r>
    </w:p>
    <w:p w14:paraId="47E7B3CA" w14:textId="528B816E" w:rsidR="00F73D9B" w:rsidRP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lastRenderedPageBreak/>
        <w:t>5510 sayılı Sosyal Sigortalar ve Genel Sağlık Sigortası Kanunu,</w:t>
      </w:r>
    </w:p>
    <w:p w14:paraId="3BB90527" w14:textId="77777777" w:rsidR="00F73D9B" w:rsidRP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t>6698 sayılı Kişisel Verilerin Korunması Kanunu,</w:t>
      </w:r>
    </w:p>
    <w:p w14:paraId="440781F5" w14:textId="77777777" w:rsidR="00F73D9B" w:rsidRP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t xml:space="preserve">6098 sayılı </w:t>
      </w:r>
      <w:proofErr w:type="spellStart"/>
      <w:r w:rsidRPr="00F73D9B">
        <w:rPr>
          <w:rFonts w:ascii="Aptos" w:eastAsia="Times New Roman" w:hAnsi="Aptos" w:cs="Times New Roman"/>
          <w:u w:color="000000"/>
        </w:rPr>
        <w:t>Türk</w:t>
      </w:r>
      <w:proofErr w:type="spellEnd"/>
      <w:r w:rsidRPr="00F73D9B">
        <w:rPr>
          <w:rFonts w:ascii="Aptos" w:eastAsia="Times New Roman" w:hAnsi="Aptos" w:cs="Times New Roman"/>
          <w:u w:color="000000"/>
        </w:rPr>
        <w:t xml:space="preserve"> Borçlar Kanunu,</w:t>
      </w:r>
    </w:p>
    <w:p w14:paraId="6F117735" w14:textId="77777777" w:rsid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t>6102 sayılı Türk Ticaret Kanunu,</w:t>
      </w:r>
    </w:p>
    <w:p w14:paraId="5B58E83D" w14:textId="09C38E95" w:rsidR="00F51D3B" w:rsidRPr="00F73D9B" w:rsidRDefault="00F51D3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Pr>
          <w:rFonts w:ascii="Aptos" w:eastAsia="Times New Roman" w:hAnsi="Aptos" w:cs="Times New Roman"/>
          <w:u w:color="000000"/>
        </w:rPr>
        <w:t>6502 sayılı Tüketicini Korunması Hakkında Kanun</w:t>
      </w:r>
    </w:p>
    <w:p w14:paraId="0C1718FA" w14:textId="47B96F8D" w:rsidR="00F73D9B" w:rsidRP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t>5651 sayılı Kanun,</w:t>
      </w:r>
    </w:p>
    <w:p w14:paraId="6D25F7DF" w14:textId="77777777" w:rsidR="00F73D9B" w:rsidRP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t>6331 sayılı İş Sağlığı ve Güvenliği Kanunu,</w:t>
      </w:r>
    </w:p>
    <w:p w14:paraId="64A32A09" w14:textId="77777777" w:rsidR="00F73D9B" w:rsidRP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t>193 sayılı Gelir Vergisi Kanunu</w:t>
      </w:r>
    </w:p>
    <w:p w14:paraId="6290770E" w14:textId="77777777" w:rsidR="00F73D9B" w:rsidRP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t>4857 sayılı İş Kanunu,</w:t>
      </w:r>
    </w:p>
    <w:p w14:paraId="5B34417B" w14:textId="77777777" w:rsidR="00F73D9B" w:rsidRPr="00F73D9B" w:rsidRDefault="00F73D9B" w:rsidP="00F73D9B">
      <w:pPr>
        <w:pStyle w:val="Body"/>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ptos" w:eastAsia="Times New Roman" w:hAnsi="Aptos" w:cs="Times New Roman"/>
          <w:u w:color="000000"/>
        </w:rPr>
      </w:pPr>
      <w:r w:rsidRPr="00F73D9B">
        <w:rPr>
          <w:rFonts w:ascii="Aptos" w:eastAsia="Times New Roman" w:hAnsi="Aptos" w:cs="Times New Roman"/>
          <w:u w:color="000000"/>
        </w:rPr>
        <w:t xml:space="preserve">1475 Sayılı İş Kanunu ile sair ilgili mevzuat ve bu kanunlar uyarınca </w:t>
      </w:r>
      <w:proofErr w:type="spellStart"/>
      <w:r w:rsidRPr="00F73D9B">
        <w:rPr>
          <w:rFonts w:ascii="Aptos" w:eastAsia="Times New Roman" w:hAnsi="Aptos" w:cs="Times New Roman"/>
          <w:u w:color="000000"/>
        </w:rPr>
        <w:t>yürürlükte</w:t>
      </w:r>
      <w:proofErr w:type="spellEnd"/>
      <w:r w:rsidRPr="00F73D9B">
        <w:rPr>
          <w:rFonts w:ascii="Aptos" w:eastAsia="Times New Roman" w:hAnsi="Aptos" w:cs="Times New Roman"/>
          <w:u w:color="000000"/>
        </w:rPr>
        <w:t xml:space="preserve"> olan diğer ikincil </w:t>
      </w:r>
      <w:proofErr w:type="spellStart"/>
      <w:r w:rsidRPr="00F73D9B">
        <w:rPr>
          <w:rFonts w:ascii="Aptos" w:eastAsia="Times New Roman" w:hAnsi="Aptos" w:cs="Times New Roman"/>
          <w:u w:color="000000"/>
        </w:rPr>
        <w:t>düzenlemeler</w:t>
      </w:r>
      <w:proofErr w:type="spellEnd"/>
      <w:r w:rsidRPr="00F73D9B">
        <w:rPr>
          <w:rFonts w:ascii="Aptos" w:eastAsia="Times New Roman" w:hAnsi="Aptos" w:cs="Times New Roman"/>
          <w:u w:color="000000"/>
        </w:rPr>
        <w:t xml:space="preserve"> çerçevesinde öngörülen saklama süreleri kadar saklanmaktadır.</w:t>
      </w:r>
    </w:p>
    <w:p w14:paraId="7EC0ED03"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ptos" w:eastAsia="Times New Roman" w:hAnsi="Aptos" w:cs="Times New Roman"/>
          <w:u w:color="000000"/>
        </w:rPr>
      </w:pPr>
    </w:p>
    <w:p w14:paraId="35380E27" w14:textId="18024583" w:rsidR="00F73D9B" w:rsidRDefault="00F73D9B" w:rsidP="00F73D9B">
      <w:pPr>
        <w:pStyle w:val="ListeParagraf"/>
        <w:numPr>
          <w:ilvl w:val="1"/>
          <w:numId w:val="8"/>
        </w:numPr>
        <w:tabs>
          <w:tab w:val="left" w:pos="2552"/>
        </w:tabs>
        <w:spacing w:after="0" w:line="240" w:lineRule="auto"/>
        <w:ind w:left="780" w:hanging="420"/>
        <w:jc w:val="both"/>
        <w:rPr>
          <w:rFonts w:ascii="Aptos" w:hAnsi="Aptos"/>
          <w:b/>
          <w:bCs/>
        </w:rPr>
      </w:pPr>
      <w:r w:rsidRPr="00F73D9B">
        <w:rPr>
          <w:rFonts w:ascii="Aptos" w:hAnsi="Aptos"/>
          <w:b/>
          <w:bCs/>
        </w:rPr>
        <w:t>Kişisel Verilerin Saklanması Amaçları;</w:t>
      </w:r>
    </w:p>
    <w:p w14:paraId="468110B0" w14:textId="77777777" w:rsidR="00F73D9B" w:rsidRPr="00F73D9B" w:rsidRDefault="00F73D9B" w:rsidP="00F73D9B">
      <w:pPr>
        <w:pStyle w:val="ListeParagraf"/>
        <w:tabs>
          <w:tab w:val="left" w:pos="2552"/>
        </w:tabs>
        <w:spacing w:after="0" w:line="240" w:lineRule="auto"/>
        <w:ind w:left="780"/>
        <w:jc w:val="both"/>
        <w:rPr>
          <w:rFonts w:ascii="Aptos" w:hAnsi="Aptos"/>
          <w:b/>
          <w:bCs/>
        </w:rPr>
      </w:pPr>
    </w:p>
    <w:p w14:paraId="52BCBBFF" w14:textId="2F646F06" w:rsidR="00F73D9B" w:rsidRPr="00F73D9B" w:rsidRDefault="00F73D9B" w:rsidP="00F73D9B">
      <w:pPr>
        <w:jc w:val="both"/>
        <w:rPr>
          <w:rFonts w:ascii="Aptos" w:hAnsi="Aptos"/>
        </w:rPr>
      </w:pPr>
      <w:r>
        <w:rPr>
          <w:rFonts w:ascii="Aptos" w:hAnsi="Aptos"/>
        </w:rPr>
        <w:t>Ali Osman Ulusoy</w:t>
      </w:r>
      <w:r w:rsidRPr="00F73D9B">
        <w:rPr>
          <w:rFonts w:ascii="Aptos" w:hAnsi="Aptos"/>
        </w:rPr>
        <w:t>, işleme amaçları belirtilen kişisel verileri, yalnız bunlarla sınırlı olmamak kaydıyla, kanundan doğan hak ve yükümlülüklerin yerine getirilmesi, kanuni saklama sürelerine uyulması, kişisel verilerin saklanmasının sözleşmenin ifası</w:t>
      </w:r>
      <w:r w:rsidR="004527CA">
        <w:rPr>
          <w:rFonts w:ascii="Aptos" w:hAnsi="Aptos"/>
        </w:rPr>
        <w:t xml:space="preserve"> ve sözleşme sonrası veri sorumlusunun hukuki yükümlülükleri ve meşru menfaati</w:t>
      </w:r>
      <w:r w:rsidRPr="00F73D9B">
        <w:rPr>
          <w:rFonts w:ascii="Aptos" w:hAnsi="Aptos"/>
        </w:rPr>
        <w:t xml:space="preserve"> için gerekli olması, hizmetlere bağlılık süreçlerinin yürütülmesi, denetim ve faaliyetlerinin yürütülmesi, yetkili kişi ve kurumlara bilgi verilmesi, yönetim, hukuk, finans ve muhasebe işlerinin yürütülmesi, müşteri memnuniyetinin sağlanması, fiziksel mekân güvenliğinin temini</w:t>
      </w:r>
      <w:r w:rsidR="004527CA">
        <w:rPr>
          <w:rFonts w:ascii="Aptos" w:hAnsi="Aptos"/>
        </w:rPr>
        <w:t xml:space="preserve">, denetim ve etik faaliyetlerin yürütülmesi, hukuki süreçlerin takipleri </w:t>
      </w:r>
      <w:r w:rsidRPr="00F73D9B">
        <w:rPr>
          <w:rFonts w:ascii="Aptos" w:hAnsi="Aptos"/>
        </w:rPr>
        <w:t xml:space="preserve">amaçlarıyla saklamaktadır. </w:t>
      </w:r>
    </w:p>
    <w:p w14:paraId="51B6E7B5" w14:textId="6B53C31A" w:rsidR="00F73D9B" w:rsidRPr="00F73D9B" w:rsidRDefault="00F73D9B" w:rsidP="00F73D9B">
      <w:pPr>
        <w:jc w:val="both"/>
        <w:rPr>
          <w:rFonts w:ascii="Aptos" w:hAnsi="Aptos"/>
        </w:rPr>
      </w:pPr>
      <w:r w:rsidRPr="00F73D9B">
        <w:rPr>
          <w:rFonts w:ascii="Aptos" w:hAnsi="Aptos"/>
        </w:rPr>
        <w:t>Bununla birlikte Kurumumuzun, her bir grup veriyi işleme ve saklama amaçları ilgililere yönelik aydınlatma metinleri ile VERBİS sisteminde detaylı şekilde kamuya açık şekilde belirtilmiştir.</w:t>
      </w:r>
    </w:p>
    <w:p w14:paraId="70E3F17A" w14:textId="77777777" w:rsidR="00F73D9B" w:rsidRPr="00F73D9B" w:rsidRDefault="00F73D9B" w:rsidP="00F73D9B">
      <w:pPr>
        <w:pStyle w:val="Body"/>
        <w:numPr>
          <w:ilvl w:val="1"/>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74"/>
        <w:ind w:left="780" w:hanging="420"/>
        <w:jc w:val="both"/>
        <w:rPr>
          <w:rFonts w:ascii="Aptos" w:eastAsia="Times New Roman" w:hAnsi="Aptos" w:cs="Times New Roman"/>
          <w:b/>
          <w:bCs/>
          <w:u w:color="000000"/>
        </w:rPr>
      </w:pPr>
      <w:r w:rsidRPr="00F73D9B">
        <w:rPr>
          <w:rFonts w:ascii="Aptos" w:hAnsi="Aptos" w:cs="Times New Roman"/>
          <w:b/>
          <w:bCs/>
          <w:u w:color="000000"/>
        </w:rPr>
        <w:t>Kişisel Verilerin İmhasını Gerektiren Sebepler;</w:t>
      </w:r>
    </w:p>
    <w:p w14:paraId="73B3D6A5" w14:textId="77777777" w:rsidR="00F73D9B" w:rsidRPr="00F73D9B" w:rsidRDefault="00F73D9B" w:rsidP="00F73D9B">
      <w:pPr>
        <w:pStyle w:val="Body"/>
        <w:numPr>
          <w:ilvl w:val="0"/>
          <w:numId w:val="22"/>
        </w:numPr>
        <w:spacing w:after="174"/>
        <w:ind w:left="709" w:hanging="349"/>
        <w:jc w:val="both"/>
        <w:rPr>
          <w:rFonts w:ascii="Aptos" w:hAnsi="Aptos" w:cs="Times New Roman"/>
          <w:u w:color="000000"/>
        </w:rPr>
      </w:pPr>
      <w:r w:rsidRPr="00F73D9B">
        <w:rPr>
          <w:rFonts w:ascii="Aptos" w:hAnsi="Aptos" w:cs="Times New Roman"/>
          <w:u w:color="000000"/>
        </w:rPr>
        <w:t>Kişisel verilerin işlenmesine dayanak ilgili mevzuat hükümlerinin değiştirilmesi veya ilgası,</w:t>
      </w:r>
    </w:p>
    <w:p w14:paraId="553E6569" w14:textId="77777777" w:rsidR="00F73D9B" w:rsidRPr="00F73D9B" w:rsidRDefault="00F73D9B" w:rsidP="00F73D9B">
      <w:pPr>
        <w:pStyle w:val="Body"/>
        <w:numPr>
          <w:ilvl w:val="0"/>
          <w:numId w:val="22"/>
        </w:numPr>
        <w:spacing w:after="174"/>
        <w:ind w:left="709" w:hanging="349"/>
        <w:jc w:val="both"/>
        <w:rPr>
          <w:rFonts w:ascii="Aptos" w:hAnsi="Aptos" w:cs="Times New Roman"/>
          <w:u w:color="000000"/>
        </w:rPr>
      </w:pPr>
      <w:r w:rsidRPr="00F73D9B">
        <w:rPr>
          <w:rFonts w:ascii="Aptos" w:hAnsi="Aptos" w:cs="Times New Roman"/>
          <w:u w:color="000000"/>
        </w:rPr>
        <w:t>Kişisel verilerin işlenmesini veya saklanmasını gerektiren amacın ortadan kalkması,</w:t>
      </w:r>
    </w:p>
    <w:p w14:paraId="55C55585" w14:textId="77777777" w:rsidR="00F73D9B" w:rsidRPr="00F73D9B" w:rsidRDefault="00F73D9B" w:rsidP="00F73D9B">
      <w:pPr>
        <w:pStyle w:val="Body"/>
        <w:numPr>
          <w:ilvl w:val="0"/>
          <w:numId w:val="22"/>
        </w:numPr>
        <w:spacing w:after="174"/>
        <w:ind w:left="709" w:hanging="349"/>
        <w:jc w:val="both"/>
        <w:rPr>
          <w:rFonts w:ascii="Aptos" w:hAnsi="Aptos" w:cs="Times New Roman"/>
          <w:u w:color="000000"/>
        </w:rPr>
      </w:pPr>
      <w:r w:rsidRPr="00F73D9B">
        <w:rPr>
          <w:rFonts w:ascii="Aptos" w:hAnsi="Aptos" w:cs="Times New Roman"/>
          <w:u w:color="000000"/>
        </w:rPr>
        <w:t>Sadece açık rızaya istinaden işlenen kişisel verilerde ilgili kişinin açık rızasını geri alması,</w:t>
      </w:r>
    </w:p>
    <w:p w14:paraId="0E6EAA22" w14:textId="77777777" w:rsidR="00F73D9B" w:rsidRPr="00F73D9B" w:rsidRDefault="00F73D9B" w:rsidP="00F73D9B">
      <w:pPr>
        <w:pStyle w:val="Body"/>
        <w:numPr>
          <w:ilvl w:val="0"/>
          <w:numId w:val="22"/>
        </w:numPr>
        <w:spacing w:after="174"/>
        <w:ind w:left="709" w:hanging="349"/>
        <w:jc w:val="both"/>
        <w:rPr>
          <w:rFonts w:ascii="Aptos" w:hAnsi="Aptos" w:cs="Times New Roman"/>
          <w:u w:color="000000"/>
        </w:rPr>
      </w:pPr>
      <w:r w:rsidRPr="00F73D9B">
        <w:rPr>
          <w:rFonts w:ascii="Aptos" w:hAnsi="Aptos" w:cs="Times New Roman"/>
          <w:u w:color="000000"/>
        </w:rPr>
        <w:t>KVKK m.11 gereği ilgili kişinin hakları çerçevesinde kişisel verilerinin silinmesi ve yok edilmesine ilişkin yaptığı başvurunun veri sorumlusu tarafından kabul edilmesi,</w:t>
      </w:r>
    </w:p>
    <w:p w14:paraId="46819386" w14:textId="77777777" w:rsidR="00F73D9B" w:rsidRPr="00F73D9B" w:rsidRDefault="00F73D9B" w:rsidP="00F73D9B">
      <w:pPr>
        <w:pStyle w:val="Body"/>
        <w:numPr>
          <w:ilvl w:val="0"/>
          <w:numId w:val="22"/>
        </w:numPr>
        <w:spacing w:after="174"/>
        <w:ind w:left="709" w:hanging="349"/>
        <w:jc w:val="both"/>
        <w:rPr>
          <w:rFonts w:ascii="Aptos" w:hAnsi="Aptos" w:cs="Times New Roman"/>
          <w:u w:color="000000"/>
        </w:rPr>
      </w:pPr>
      <w:r w:rsidRPr="00F73D9B">
        <w:rPr>
          <w:rFonts w:ascii="Aptos" w:hAnsi="Aptos" w:cs="Times New Roman"/>
          <w:u w:color="000000"/>
        </w:rPr>
        <w:t>Veri sorumlusunun m.11 kapsamında Kurula yaptığı şikâyetin Kurul tarafından kabulü,</w:t>
      </w:r>
    </w:p>
    <w:p w14:paraId="25BB3B52" w14:textId="37D028C9" w:rsidR="00F51D3B" w:rsidRPr="00F51D3B" w:rsidRDefault="00F73D9B" w:rsidP="00F51D3B">
      <w:pPr>
        <w:pStyle w:val="Body"/>
        <w:numPr>
          <w:ilvl w:val="0"/>
          <w:numId w:val="22"/>
        </w:numPr>
        <w:spacing w:after="174"/>
        <w:ind w:left="709" w:hanging="349"/>
        <w:jc w:val="both"/>
        <w:rPr>
          <w:rFonts w:ascii="Aptos" w:hAnsi="Aptos" w:cs="Times New Roman"/>
          <w:u w:color="000000"/>
        </w:rPr>
      </w:pPr>
      <w:r w:rsidRPr="00F73D9B">
        <w:rPr>
          <w:rFonts w:ascii="Aptos" w:hAnsi="Aptos" w:cs="Times New Roman"/>
          <w:u w:color="000000"/>
        </w:rPr>
        <w:t>Kişisel verilerin saklanmasını gerektiren azami sürenin geçmiş olması ve kişisel verileri daha uzun süre saklamayı haklı kılacak herhangi bir şartın mevcut olmaması, durumlarında veri sorumlusu tarafından ilgili kişinin talebi üzerine veya resen silinir, yok edilir ya da anonim hale getirilir.</w:t>
      </w:r>
    </w:p>
    <w:p w14:paraId="0955DC05" w14:textId="77777777" w:rsidR="00F73D9B" w:rsidRPr="00F73D9B" w:rsidRDefault="00F73D9B" w:rsidP="00F73D9B">
      <w:pPr>
        <w:pStyle w:val="Body"/>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3"/>
        <w:ind w:right="5"/>
        <w:jc w:val="both"/>
        <w:rPr>
          <w:rFonts w:ascii="Aptos" w:eastAsia="Times New Roman" w:hAnsi="Aptos" w:cs="Times New Roman"/>
          <w:b/>
          <w:bCs/>
          <w:u w:color="000000"/>
        </w:rPr>
      </w:pPr>
      <w:r w:rsidRPr="00F73D9B">
        <w:rPr>
          <w:rFonts w:ascii="Aptos" w:eastAsia="Times New Roman" w:hAnsi="Aptos" w:cs="Times New Roman"/>
          <w:b/>
          <w:bCs/>
          <w:u w:color="000000"/>
        </w:rPr>
        <w:t>TEKNİK VE İDARİ TEDBİRLER</w:t>
      </w:r>
    </w:p>
    <w:p w14:paraId="3DE6703A"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3"/>
        <w:ind w:left="720" w:right="5"/>
        <w:jc w:val="both"/>
        <w:rPr>
          <w:rFonts w:ascii="Aptos" w:eastAsia="Times New Roman" w:hAnsi="Aptos" w:cs="Times New Roman"/>
          <w:b/>
          <w:bCs/>
          <w:u w:color="000000"/>
        </w:rPr>
      </w:pPr>
    </w:p>
    <w:p w14:paraId="4C6C34B1" w14:textId="42395E84"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jc w:val="both"/>
        <w:rPr>
          <w:rFonts w:ascii="Aptos" w:eastAsia="Times New Roman" w:hAnsi="Aptos" w:cs="Times New Roman"/>
          <w:u w:color="000000"/>
        </w:rPr>
      </w:pPr>
      <w:r>
        <w:rPr>
          <w:rFonts w:ascii="Aptos" w:eastAsia="Times New Roman" w:hAnsi="Aptos" w:cs="Times New Roman"/>
          <w:u w:color="000000"/>
        </w:rPr>
        <w:t>Ali Osman Ulusoy</w:t>
      </w:r>
      <w:r w:rsidRPr="00F73D9B">
        <w:rPr>
          <w:rFonts w:ascii="Aptos" w:eastAsia="Times New Roman" w:hAnsi="Aptos" w:cs="Times New Roman"/>
          <w:u w:color="000000"/>
        </w:rPr>
        <w:t>, k</w:t>
      </w:r>
      <w:r w:rsidRPr="00F73D9B">
        <w:rPr>
          <w:rFonts w:ascii="Aptos" w:hAnsi="Aptos" w:cs="Times New Roman"/>
          <w:u w:color="000000"/>
        </w:rPr>
        <w:t xml:space="preserve">işisel verilerin güvenli bir şekilde saklanması, hukuka aykırı olarak işlenmesi ve erişilmesinin önlenmesi ile kişisel verilerin hukuka uygun olarak imha edilmesi için </w:t>
      </w:r>
      <w:proofErr w:type="spellStart"/>
      <w:r w:rsidRPr="00F73D9B">
        <w:rPr>
          <w:rFonts w:ascii="Aptos" w:hAnsi="Aptos" w:cs="Times New Roman"/>
          <w:u w:color="000000"/>
        </w:rPr>
        <w:t>KVKK’nın</w:t>
      </w:r>
      <w:proofErr w:type="spellEnd"/>
      <w:r w:rsidRPr="00F73D9B">
        <w:rPr>
          <w:rFonts w:ascii="Aptos" w:hAnsi="Aptos" w:cs="Times New Roman"/>
          <w:u w:color="000000"/>
        </w:rPr>
        <w:t xml:space="preserve"> 12. maddesindeki ilkeler çerçevesinde gereken teknik ve idari tedbirler alınır. </w:t>
      </w:r>
    </w:p>
    <w:p w14:paraId="6E2E390C"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3"/>
        <w:jc w:val="both"/>
        <w:rPr>
          <w:rFonts w:ascii="Aptos" w:eastAsia="Times New Roman" w:hAnsi="Aptos" w:cs="Times New Roman"/>
          <w:b/>
          <w:bCs/>
          <w:color w:val="2E74B5"/>
          <w:u w:color="2E74B5"/>
        </w:rPr>
      </w:pPr>
    </w:p>
    <w:p w14:paraId="7E4F7DE3" w14:textId="5948B498" w:rsidR="00F73D9B" w:rsidRPr="00F73D9B" w:rsidRDefault="00F73D9B" w:rsidP="00F73D9B">
      <w:pPr>
        <w:pStyle w:val="Body"/>
        <w:numPr>
          <w:ilvl w:val="1"/>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3"/>
        <w:ind w:left="780" w:hanging="420"/>
        <w:jc w:val="both"/>
        <w:rPr>
          <w:rFonts w:ascii="Aptos" w:eastAsia="Times New Roman" w:hAnsi="Aptos" w:cs="Times New Roman"/>
          <w:b/>
          <w:bCs/>
          <w:u w:color="000000"/>
        </w:rPr>
      </w:pPr>
      <w:r w:rsidRPr="00F73D9B">
        <w:rPr>
          <w:rFonts w:ascii="Aptos" w:hAnsi="Aptos" w:cs="Times New Roman"/>
          <w:b/>
          <w:bCs/>
          <w:u w:color="000000"/>
        </w:rPr>
        <w:t xml:space="preserve"> </w:t>
      </w:r>
      <w:r>
        <w:rPr>
          <w:rFonts w:ascii="Aptos" w:hAnsi="Aptos" w:cs="Times New Roman"/>
          <w:b/>
          <w:bCs/>
          <w:u w:color="000000"/>
        </w:rPr>
        <w:t>Şirket</w:t>
      </w:r>
      <w:r w:rsidRPr="00F73D9B">
        <w:rPr>
          <w:rFonts w:ascii="Aptos" w:hAnsi="Aptos" w:cs="Times New Roman"/>
          <w:b/>
          <w:bCs/>
          <w:u w:color="000000"/>
        </w:rPr>
        <w:t xml:space="preserve"> Tarafından Alınan İdari Tedbirler;</w:t>
      </w:r>
    </w:p>
    <w:p w14:paraId="4A9D6952"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3"/>
        <w:ind w:left="360"/>
        <w:jc w:val="both"/>
        <w:rPr>
          <w:rFonts w:ascii="Aptos" w:eastAsia="Times New Roman" w:hAnsi="Aptos" w:cs="Times New Roman"/>
          <w:b/>
          <w:bCs/>
          <w:u w:color="000000"/>
        </w:rPr>
      </w:pPr>
    </w:p>
    <w:p w14:paraId="13DE525F"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ind w:left="426"/>
        <w:jc w:val="both"/>
        <w:rPr>
          <w:rFonts w:ascii="Aptos" w:hAnsi="Aptos" w:cs="Times New Roman"/>
          <w:u w:color="000000"/>
        </w:rPr>
      </w:pPr>
      <w:r w:rsidRPr="00F73D9B">
        <w:rPr>
          <w:rFonts w:ascii="Aptos" w:hAnsi="Aptos" w:cs="Times New Roman"/>
          <w:u w:color="000000"/>
        </w:rPr>
        <w:t>Veri güvenliğine ilişkin çalışanlarla gizlilik sözleşmeleri yapılmıştır.</w:t>
      </w:r>
    </w:p>
    <w:p w14:paraId="530AC959"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ind w:left="426"/>
        <w:jc w:val="both"/>
        <w:rPr>
          <w:rFonts w:ascii="Aptos" w:hAnsi="Aptos" w:cs="Times New Roman"/>
          <w:u w:color="000000"/>
        </w:rPr>
      </w:pPr>
      <w:r w:rsidRPr="00F73D9B">
        <w:rPr>
          <w:rFonts w:ascii="Aptos" w:hAnsi="Aptos" w:cs="Times New Roman"/>
          <w:u w:color="000000"/>
        </w:rPr>
        <w:t>Veri işleyenler ve veri paylaşılan 3. kişiler ile kişisel verilerin korunması kapsamında sözleşmeler yapılmıştır.</w:t>
      </w:r>
    </w:p>
    <w:p w14:paraId="5FDB3612"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2"/>
        <w:ind w:left="426"/>
        <w:jc w:val="both"/>
        <w:rPr>
          <w:rFonts w:ascii="Aptos" w:hAnsi="Aptos" w:cs="Times New Roman"/>
          <w:u w:color="000000"/>
        </w:rPr>
      </w:pPr>
      <w:r w:rsidRPr="00F73D9B">
        <w:rPr>
          <w:rFonts w:ascii="Aptos" w:hAnsi="Aptos" w:cs="Times New Roman"/>
          <w:u w:color="000000"/>
        </w:rPr>
        <w:lastRenderedPageBreak/>
        <w:t xml:space="preserve">Kişisel veri işlemeye başlamadan önce Kurum tarafından, ilgili kişileri aydınlatma yükümlülüğü yerine getirilmektedir. </w:t>
      </w:r>
    </w:p>
    <w:p w14:paraId="77B6291A"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2"/>
        <w:ind w:left="426"/>
        <w:jc w:val="both"/>
        <w:rPr>
          <w:rFonts w:ascii="Aptos" w:hAnsi="Aptos" w:cs="Times New Roman"/>
          <w:u w:color="000000"/>
        </w:rPr>
      </w:pPr>
      <w:r w:rsidRPr="00F73D9B">
        <w:rPr>
          <w:rFonts w:ascii="Aptos" w:hAnsi="Aptos" w:cs="Times New Roman"/>
          <w:u w:color="000000"/>
        </w:rPr>
        <w:t>Açık rıza gereken veri işleme faaliyetlerinde ilgilinin ıslak imza veya elektronik yollarla onayının alınması sağlanmaktadır.</w:t>
      </w:r>
    </w:p>
    <w:p w14:paraId="2253BF1C"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2"/>
        <w:ind w:left="426"/>
        <w:jc w:val="both"/>
        <w:rPr>
          <w:rFonts w:ascii="Aptos" w:hAnsi="Aptos" w:cs="Times New Roman"/>
          <w:u w:color="000000"/>
        </w:rPr>
      </w:pPr>
      <w:r w:rsidRPr="00F73D9B">
        <w:rPr>
          <w:rFonts w:ascii="Aptos" w:hAnsi="Aptos" w:cs="Times New Roman"/>
          <w:u w:color="000000"/>
        </w:rPr>
        <w:t>Kişisel Verileri Koruma Kanunu m.11 kapsamında veri sahibi ilgili kişilerin başvurularını kolaylaştırmak üzere form ve iletişim yolları belirlenmiştir.</w:t>
      </w:r>
    </w:p>
    <w:p w14:paraId="01D767F9"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3"/>
        <w:ind w:left="426"/>
        <w:jc w:val="both"/>
        <w:rPr>
          <w:rFonts w:ascii="Aptos" w:hAnsi="Aptos" w:cs="Times New Roman"/>
          <w:u w:color="000000"/>
        </w:rPr>
      </w:pPr>
      <w:r w:rsidRPr="00F73D9B">
        <w:rPr>
          <w:rFonts w:ascii="Aptos" w:hAnsi="Aptos" w:cs="Times New Roman"/>
          <w:u w:color="000000"/>
        </w:rPr>
        <w:t xml:space="preserve">Kişisel veri işleme envanteri hazırlanmıştır. </w:t>
      </w:r>
    </w:p>
    <w:p w14:paraId="3FBC63EB"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3"/>
        <w:ind w:left="426"/>
        <w:jc w:val="both"/>
        <w:rPr>
          <w:rFonts w:ascii="Aptos" w:hAnsi="Aptos" w:cs="Times New Roman"/>
          <w:u w:color="000000"/>
        </w:rPr>
      </w:pPr>
      <w:r w:rsidRPr="00F73D9B">
        <w:rPr>
          <w:rFonts w:ascii="Aptos" w:hAnsi="Aptos" w:cs="Times New Roman"/>
          <w:u w:color="000000"/>
        </w:rPr>
        <w:t xml:space="preserve">Kurum içi periyodik denetimler yapılır. Denetimler sonucunda ortaya çıkan gizlilik ve güvenlik zafiyetleri giderilir. </w:t>
      </w:r>
    </w:p>
    <w:p w14:paraId="39520B83"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
        <w:ind w:left="426"/>
        <w:jc w:val="both"/>
        <w:rPr>
          <w:rFonts w:ascii="Aptos" w:hAnsi="Aptos" w:cs="Times New Roman"/>
          <w:u w:color="000000"/>
        </w:rPr>
      </w:pPr>
      <w:r w:rsidRPr="00F73D9B">
        <w:rPr>
          <w:rFonts w:ascii="Aptos" w:hAnsi="Aptos" w:cs="Times New Roman"/>
          <w:u w:color="000000"/>
        </w:rPr>
        <w:t>Çalışanlara KVKK ile ilgili hususlarında içeren bilgi güvenliği ve farkındalık eğitimleri verilmektedir.</w:t>
      </w:r>
    </w:p>
    <w:p w14:paraId="1B90629B"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
        <w:ind w:left="426"/>
        <w:jc w:val="both"/>
        <w:rPr>
          <w:rFonts w:ascii="Aptos" w:hAnsi="Aptos" w:cs="Times New Roman"/>
          <w:u w:color="000000"/>
        </w:rPr>
      </w:pPr>
      <w:r w:rsidRPr="00F73D9B">
        <w:rPr>
          <w:rFonts w:ascii="Aptos" w:hAnsi="Aptos" w:cs="Times New Roman"/>
          <w:u w:color="000000"/>
        </w:rPr>
        <w:t>Hizmet alan hastalara ilişkin bilgilerin yalnızca kanun ve yönetmelikler kapsamında ilgili kişilere aktarılması sağlanmaktadır.</w:t>
      </w:r>
    </w:p>
    <w:p w14:paraId="0D2388C3"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ptos" w:hAnsi="Aptos" w:cs="Times New Roman"/>
          <w:u w:color="000000"/>
        </w:rPr>
      </w:pPr>
      <w:r w:rsidRPr="00F73D9B">
        <w:rPr>
          <w:rFonts w:ascii="Aptos" w:hAnsi="Aptos" w:cs="Times New Roman"/>
          <w:u w:color="000000"/>
        </w:rPr>
        <w:t xml:space="preserve">Saklanan kişisel verilere Kurum içi </w:t>
      </w:r>
      <w:proofErr w:type="spellStart"/>
      <w:r w:rsidRPr="00F73D9B">
        <w:rPr>
          <w:rFonts w:ascii="Aptos" w:hAnsi="Aptos" w:cs="Times New Roman"/>
          <w:u w:color="000000"/>
        </w:rPr>
        <w:t>erişimi</w:t>
      </w:r>
      <w:proofErr w:type="spellEnd"/>
      <w:r w:rsidRPr="00F73D9B">
        <w:rPr>
          <w:rFonts w:ascii="Aptos" w:hAnsi="Aptos" w:cs="Times New Roman"/>
          <w:u w:color="000000"/>
        </w:rPr>
        <w:t xml:space="preserve"> iş tanımı </w:t>
      </w:r>
      <w:proofErr w:type="spellStart"/>
      <w:r w:rsidRPr="00F73D9B">
        <w:rPr>
          <w:rFonts w:ascii="Aptos" w:hAnsi="Aptos" w:cs="Times New Roman"/>
          <w:u w:color="000000"/>
        </w:rPr>
        <w:t>gereği</w:t>
      </w:r>
      <w:proofErr w:type="spellEnd"/>
      <w:r w:rsidRPr="00F73D9B">
        <w:rPr>
          <w:rFonts w:ascii="Aptos" w:hAnsi="Aptos" w:cs="Times New Roman"/>
          <w:u w:color="000000"/>
        </w:rPr>
        <w:t xml:space="preserve"> </w:t>
      </w:r>
      <w:proofErr w:type="spellStart"/>
      <w:r w:rsidRPr="00F73D9B">
        <w:rPr>
          <w:rFonts w:ascii="Aptos" w:hAnsi="Aptos" w:cs="Times New Roman"/>
          <w:u w:color="000000"/>
        </w:rPr>
        <w:t>erişmesi</w:t>
      </w:r>
      <w:proofErr w:type="spellEnd"/>
      <w:r w:rsidRPr="00F73D9B">
        <w:rPr>
          <w:rFonts w:ascii="Aptos" w:hAnsi="Aptos" w:cs="Times New Roman"/>
          <w:u w:color="000000"/>
        </w:rPr>
        <w:t xml:space="preserve"> gerekli personel ile sınırlandırır. Erişimin sınırlandırılmasında verinin özel nitelikli olup </w:t>
      </w:r>
      <w:proofErr w:type="spellStart"/>
      <w:r w:rsidRPr="00F73D9B">
        <w:rPr>
          <w:rFonts w:ascii="Aptos" w:hAnsi="Aptos" w:cs="Times New Roman"/>
          <w:u w:color="000000"/>
        </w:rPr>
        <w:t>olmadığı</w:t>
      </w:r>
      <w:proofErr w:type="spellEnd"/>
      <w:r w:rsidRPr="00F73D9B">
        <w:rPr>
          <w:rFonts w:ascii="Aptos" w:hAnsi="Aptos" w:cs="Times New Roman"/>
          <w:u w:color="000000"/>
        </w:rPr>
        <w:t xml:space="preserve"> ve önem derecesi dikkate alınır.</w:t>
      </w:r>
    </w:p>
    <w:p w14:paraId="27425A03" w14:textId="459D4192"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ptos" w:hAnsi="Aptos" w:cs="Times New Roman"/>
          <w:u w:color="000000"/>
        </w:rPr>
      </w:pPr>
      <w:r>
        <w:rPr>
          <w:rFonts w:ascii="Aptos" w:hAnsi="Aptos" w:cs="Times New Roman"/>
          <w:u w:color="000000"/>
        </w:rPr>
        <w:t>Bilet satış</w:t>
      </w:r>
      <w:r w:rsidRPr="00F73D9B">
        <w:rPr>
          <w:rFonts w:ascii="Aptos" w:hAnsi="Aptos" w:cs="Times New Roman"/>
          <w:u w:color="000000"/>
        </w:rPr>
        <w:t xml:space="preserve"> gibi bölümlerde; yetkisi olmayan kişilerin yer almaması ve aynı anda birbirlerine yakın konumda hizmet alanların birbirlerine ait kişisel verileri öğrenmemesi için gerekli fiziki tedbirler alınmıştır. </w:t>
      </w:r>
    </w:p>
    <w:p w14:paraId="3783EF45" w14:textId="77777777" w:rsidR="00F73D9B" w:rsidRPr="00F73D9B" w:rsidRDefault="00F73D9B" w:rsidP="00F73D9B">
      <w:pPr>
        <w:pStyle w:val="Body"/>
        <w:numPr>
          <w:ilvl w:val="0"/>
          <w:numId w:val="23"/>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ptos" w:hAnsi="Aptos" w:cs="Times New Roman"/>
          <w:u w:color="000000"/>
        </w:rPr>
      </w:pPr>
      <w:r w:rsidRPr="00F73D9B">
        <w:rPr>
          <w:rFonts w:ascii="Aptos" w:hAnsi="Aptos" w:cs="Times New Roman"/>
          <w:u w:color="000000"/>
        </w:rPr>
        <w:t>Periyodik imha süreçleri takip edilerek işlenmesini gerektiren sebep ortadan kalkan kişisel verilerin imhası için Yönetim Kurulu tarafından kararlar alınarak imha süreçleri yerine getirilmektedir.</w:t>
      </w:r>
    </w:p>
    <w:p w14:paraId="5B7EFD29" w14:textId="77777777" w:rsidR="00F73D9B" w:rsidRPr="00F73D9B" w:rsidRDefault="00F73D9B" w:rsidP="00F73D9B">
      <w:pPr>
        <w:pStyle w:val="Body"/>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ptos" w:hAnsi="Aptos" w:cs="Times New Roman"/>
          <w:u w:color="000000"/>
        </w:rPr>
      </w:pPr>
    </w:p>
    <w:p w14:paraId="31C2F898" w14:textId="3B44DDBD" w:rsidR="00F73D9B" w:rsidRPr="00F73D9B" w:rsidRDefault="00F73D9B" w:rsidP="00F73D9B">
      <w:pPr>
        <w:pStyle w:val="Body"/>
        <w:numPr>
          <w:ilvl w:val="1"/>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4"/>
        <w:ind w:left="780" w:hanging="420"/>
        <w:jc w:val="both"/>
        <w:rPr>
          <w:rFonts w:ascii="Aptos" w:eastAsia="Times New Roman" w:hAnsi="Aptos" w:cs="Times New Roman"/>
          <w:b/>
          <w:bCs/>
          <w:u w:color="000000"/>
        </w:rPr>
      </w:pPr>
      <w:r>
        <w:rPr>
          <w:rFonts w:ascii="Aptos" w:hAnsi="Aptos" w:cs="Times New Roman"/>
          <w:b/>
          <w:bCs/>
          <w:u w:color="000000"/>
        </w:rPr>
        <w:t>Şirket</w:t>
      </w:r>
      <w:r w:rsidRPr="00F73D9B">
        <w:rPr>
          <w:rFonts w:ascii="Aptos" w:hAnsi="Aptos" w:cs="Times New Roman"/>
          <w:b/>
          <w:bCs/>
          <w:u w:color="000000"/>
        </w:rPr>
        <w:t xml:space="preserve"> Tarafından Alınan Teknik Tedbirler:</w:t>
      </w:r>
    </w:p>
    <w:p w14:paraId="1FC7ABDF"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4"/>
        <w:ind w:left="360"/>
        <w:jc w:val="both"/>
        <w:rPr>
          <w:rFonts w:ascii="Aptos" w:eastAsia="Times New Roman" w:hAnsi="Aptos" w:cs="Times New Roman"/>
          <w:b/>
          <w:bCs/>
          <w:u w:color="000000"/>
        </w:rPr>
      </w:pPr>
    </w:p>
    <w:p w14:paraId="4A195CE2" w14:textId="77777777" w:rsidR="00F73D9B" w:rsidRPr="00F73D9B" w:rsidRDefault="00F73D9B" w:rsidP="00F73D9B">
      <w:pPr>
        <w:pStyle w:val="Body"/>
        <w:numPr>
          <w:ilvl w:val="0"/>
          <w:numId w:val="24"/>
        </w:numPr>
        <w:spacing w:after="13"/>
        <w:ind w:left="426"/>
        <w:jc w:val="both"/>
        <w:rPr>
          <w:rFonts w:ascii="Aptos" w:hAnsi="Aptos" w:cs="Times New Roman"/>
          <w:u w:color="000000"/>
        </w:rPr>
      </w:pPr>
      <w:r w:rsidRPr="00F73D9B">
        <w:rPr>
          <w:rFonts w:ascii="Aptos" w:hAnsi="Aptos" w:cs="Times New Roman"/>
          <w:u w:color="000000"/>
        </w:rPr>
        <w:t>Bilgi güvenliği olay yönetimi ile gerçek zamanlı yapılan analizler sonucunda bilişim sistemlerinin sürekliliğini etkileyecek riskler ve tehditler sürekli olarak izlenmektedir.</w:t>
      </w:r>
    </w:p>
    <w:p w14:paraId="4A0D1FE5" w14:textId="77777777" w:rsidR="00F73D9B" w:rsidRPr="00F73D9B" w:rsidRDefault="00F73D9B" w:rsidP="00F73D9B">
      <w:pPr>
        <w:pStyle w:val="Body"/>
        <w:numPr>
          <w:ilvl w:val="0"/>
          <w:numId w:val="24"/>
        </w:numPr>
        <w:spacing w:after="58"/>
        <w:ind w:left="426"/>
        <w:jc w:val="both"/>
        <w:rPr>
          <w:rFonts w:ascii="Aptos" w:hAnsi="Aptos" w:cs="Times New Roman"/>
          <w:u w:color="000000"/>
        </w:rPr>
      </w:pPr>
      <w:r w:rsidRPr="00F73D9B">
        <w:rPr>
          <w:rFonts w:ascii="Aptos" w:hAnsi="Aptos" w:cs="Times New Roman"/>
          <w:u w:color="000000"/>
        </w:rPr>
        <w:t xml:space="preserve">Kurumun bilişim sistemleri teçhizatı, yazılım ve verilerin fiziksel güvenliği için gerekli önlemler alınmaktadır. </w:t>
      </w:r>
    </w:p>
    <w:p w14:paraId="748D6D34" w14:textId="3B0408E7" w:rsidR="00F73D9B" w:rsidRPr="00F73D9B" w:rsidRDefault="00F73D9B" w:rsidP="00F73D9B">
      <w:pPr>
        <w:pStyle w:val="Body"/>
        <w:numPr>
          <w:ilvl w:val="0"/>
          <w:numId w:val="24"/>
        </w:numPr>
        <w:spacing w:after="56"/>
        <w:ind w:left="426"/>
        <w:jc w:val="both"/>
        <w:rPr>
          <w:rFonts w:ascii="Aptos" w:hAnsi="Aptos" w:cs="Times New Roman"/>
          <w:u w:color="000000"/>
        </w:rPr>
      </w:pPr>
      <w:r w:rsidRPr="00F73D9B">
        <w:rPr>
          <w:rFonts w:ascii="Aptos" w:hAnsi="Aptos" w:cs="Times New Roman"/>
          <w:u w:color="000000"/>
        </w:rPr>
        <w:t xml:space="preserve">Çevresel tehditlere karşı bilişim sistemleri güvenliğinin sağlanması için, donanımsal (sistem odasına sadece yetkili personelin girişini sağlayan erişim kontrol sistemi, 7/24 izleme sistemi, yangın söndürme sistemi, iklimlendirme sistemi vb.) ve yazılımsal (güvenlik duvarları, güncel anti-virüs programı, yetki matrisi, zararlı yazılımları engelleyen sistemler vb.) önlemler alınmaktadır. </w:t>
      </w:r>
    </w:p>
    <w:p w14:paraId="70A35BFF" w14:textId="1658CCED" w:rsidR="00F73D9B" w:rsidRPr="00F73D9B" w:rsidRDefault="00F73D9B" w:rsidP="00F73D9B">
      <w:pPr>
        <w:pStyle w:val="Body"/>
        <w:numPr>
          <w:ilvl w:val="0"/>
          <w:numId w:val="24"/>
        </w:numPr>
        <w:spacing w:after="54"/>
        <w:ind w:left="426"/>
        <w:jc w:val="both"/>
        <w:rPr>
          <w:rFonts w:ascii="Aptos" w:hAnsi="Aptos" w:cs="Times New Roman"/>
          <w:u w:color="000000"/>
        </w:rPr>
      </w:pPr>
      <w:r w:rsidRPr="00F73D9B">
        <w:rPr>
          <w:rFonts w:ascii="Aptos" w:hAnsi="Aptos" w:cs="Times New Roman"/>
          <w:u w:color="000000"/>
        </w:rPr>
        <w:t xml:space="preserve">Kişisel verilerin hukuka aykırı olarak başkaları tarafından elde edilmesi halinde bu durumu ilgili kişiye ve Kurula bildirmek için </w:t>
      </w:r>
      <w:r>
        <w:rPr>
          <w:rFonts w:ascii="Aptos" w:hAnsi="Aptos" w:cs="Times New Roman"/>
          <w:u w:color="000000"/>
        </w:rPr>
        <w:t xml:space="preserve">Ali Osman Ulusoy </w:t>
      </w:r>
      <w:r w:rsidRPr="00F73D9B">
        <w:rPr>
          <w:rFonts w:ascii="Aptos" w:hAnsi="Aptos" w:cs="Times New Roman"/>
          <w:u w:color="000000"/>
        </w:rPr>
        <w:t xml:space="preserve">tarafından gerekli altyapı oluşturulmuştur. </w:t>
      </w:r>
    </w:p>
    <w:p w14:paraId="460D4C6F" w14:textId="77777777" w:rsidR="00F73D9B" w:rsidRPr="00F73D9B" w:rsidRDefault="00F73D9B" w:rsidP="00F73D9B">
      <w:pPr>
        <w:pStyle w:val="Body"/>
        <w:numPr>
          <w:ilvl w:val="0"/>
          <w:numId w:val="24"/>
        </w:numPr>
        <w:spacing w:after="13"/>
        <w:ind w:left="426"/>
        <w:jc w:val="both"/>
        <w:rPr>
          <w:rFonts w:ascii="Aptos" w:hAnsi="Aptos" w:cs="Times New Roman"/>
          <w:u w:color="000000"/>
        </w:rPr>
      </w:pPr>
      <w:r w:rsidRPr="00F73D9B">
        <w:rPr>
          <w:rFonts w:ascii="Aptos" w:hAnsi="Aptos" w:cs="Times New Roman"/>
          <w:u w:color="000000"/>
        </w:rPr>
        <w:t xml:space="preserve">Kişisel verilerin işlendiği elektronik ortamlarda güçlü parolalar kullanılmakta, parolalar düzenli aralıklarla güncellenmektedir. </w:t>
      </w:r>
    </w:p>
    <w:p w14:paraId="073A0F7A" w14:textId="77777777" w:rsidR="00F73D9B" w:rsidRPr="00F73D9B" w:rsidRDefault="00F73D9B" w:rsidP="00F73D9B">
      <w:pPr>
        <w:pStyle w:val="Body"/>
        <w:numPr>
          <w:ilvl w:val="0"/>
          <w:numId w:val="24"/>
        </w:numPr>
        <w:spacing w:after="13"/>
        <w:ind w:left="426"/>
        <w:jc w:val="both"/>
        <w:rPr>
          <w:rFonts w:ascii="Aptos" w:hAnsi="Aptos" w:cs="Times New Roman"/>
          <w:u w:color="000000"/>
        </w:rPr>
      </w:pPr>
      <w:r w:rsidRPr="00F73D9B">
        <w:rPr>
          <w:rFonts w:ascii="Aptos" w:hAnsi="Aptos" w:cs="Times New Roman"/>
          <w:u w:color="000000"/>
        </w:rPr>
        <w:t>Kişisel verilere erişime yetkisi olan çalışanların görevleri sona erdiğinde parolalar değiştirilmekte, erişim yetkileri kaldırılmaktadır.</w:t>
      </w:r>
    </w:p>
    <w:p w14:paraId="47B68C89" w14:textId="77777777" w:rsidR="00F73D9B" w:rsidRPr="00F73D9B" w:rsidRDefault="00F73D9B" w:rsidP="00F73D9B">
      <w:pPr>
        <w:pStyle w:val="Body"/>
        <w:numPr>
          <w:ilvl w:val="0"/>
          <w:numId w:val="25"/>
        </w:numPr>
        <w:spacing w:after="13"/>
        <w:ind w:left="426"/>
        <w:jc w:val="both"/>
        <w:rPr>
          <w:rFonts w:ascii="Aptos" w:hAnsi="Aptos" w:cs="Times New Roman"/>
          <w:u w:color="000000"/>
        </w:rPr>
      </w:pPr>
      <w:r w:rsidRPr="00F73D9B">
        <w:rPr>
          <w:rFonts w:ascii="Aptos" w:hAnsi="Aptos" w:cs="Times New Roman"/>
          <w:u w:color="000000"/>
        </w:rPr>
        <w:t xml:space="preserve">Kişisel verilerin güvenli olarak saklanmasını sağlayan veri yedekleme programları kullanılmaktadır. </w:t>
      </w:r>
    </w:p>
    <w:p w14:paraId="413A2CE6" w14:textId="77777777" w:rsidR="00F73D9B" w:rsidRPr="00F73D9B" w:rsidRDefault="00F73D9B" w:rsidP="00F73D9B">
      <w:pPr>
        <w:pStyle w:val="Body"/>
        <w:numPr>
          <w:ilvl w:val="0"/>
          <w:numId w:val="25"/>
        </w:numPr>
        <w:spacing w:after="52"/>
        <w:ind w:left="426"/>
        <w:jc w:val="both"/>
        <w:rPr>
          <w:rFonts w:ascii="Aptos" w:hAnsi="Aptos" w:cs="Times New Roman"/>
          <w:u w:color="000000"/>
        </w:rPr>
      </w:pPr>
      <w:r w:rsidRPr="00F73D9B">
        <w:rPr>
          <w:rFonts w:ascii="Aptos" w:hAnsi="Aptos" w:cs="Times New Roman"/>
          <w:u w:color="000000"/>
        </w:rPr>
        <w:t xml:space="preserve">Kurumun internet sayfasına erişimde güvenli protokol (HTTPS) kullanılarak şifrelenmektedir. </w:t>
      </w:r>
    </w:p>
    <w:p w14:paraId="6FD9582E" w14:textId="77777777" w:rsidR="00F73D9B" w:rsidRPr="00F73D9B" w:rsidRDefault="00F73D9B" w:rsidP="00F73D9B">
      <w:pPr>
        <w:pStyle w:val="Body"/>
        <w:spacing w:after="52"/>
        <w:ind w:left="426"/>
        <w:jc w:val="both"/>
        <w:rPr>
          <w:rFonts w:ascii="Aptos" w:hAnsi="Aptos" w:cs="Times New Roman"/>
          <w:u w:color="000000"/>
        </w:rPr>
      </w:pPr>
    </w:p>
    <w:p w14:paraId="0018DABF" w14:textId="77777777" w:rsidR="00F73D9B" w:rsidRPr="00F73D9B" w:rsidRDefault="00F73D9B" w:rsidP="00F73D9B">
      <w:pPr>
        <w:pStyle w:val="Heading"/>
        <w:numPr>
          <w:ilvl w:val="0"/>
          <w:numId w:val="8"/>
        </w:numPr>
        <w:rPr>
          <w:rFonts w:ascii="Aptos" w:eastAsia="Times New Roman" w:hAnsi="Aptos" w:cs="Times New Roman"/>
          <w:sz w:val="22"/>
          <w:szCs w:val="22"/>
        </w:rPr>
      </w:pPr>
      <w:bookmarkStart w:id="2" w:name="_Toc13"/>
      <w:r w:rsidRPr="00F73D9B">
        <w:rPr>
          <w:rFonts w:ascii="Aptos" w:hAnsi="Aptos" w:cs="Times New Roman"/>
          <w:sz w:val="22"/>
          <w:szCs w:val="22"/>
        </w:rPr>
        <w:t>KİŞİSEL VERİLERİ</w:t>
      </w:r>
      <w:bookmarkEnd w:id="2"/>
      <w:r w:rsidRPr="00F73D9B">
        <w:rPr>
          <w:rFonts w:ascii="Aptos" w:hAnsi="Aptos" w:cs="Times New Roman"/>
          <w:sz w:val="22"/>
          <w:szCs w:val="22"/>
        </w:rPr>
        <w:t>N SAKLANMA SÜRESİ VE İMHASI</w:t>
      </w:r>
    </w:p>
    <w:p w14:paraId="548C726E"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7"/>
        <w:ind w:left="10"/>
        <w:rPr>
          <w:rFonts w:ascii="Aptos" w:eastAsia="Times New Roman" w:hAnsi="Aptos" w:cs="Times New Roman"/>
          <w:u w:color="000000"/>
        </w:rPr>
      </w:pPr>
    </w:p>
    <w:p w14:paraId="2B0EC3C6"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25"/>
        <w:ind w:left="5" w:hanging="5"/>
        <w:jc w:val="both"/>
        <w:rPr>
          <w:rFonts w:ascii="Aptos" w:eastAsia="Times New Roman" w:hAnsi="Aptos" w:cs="Times New Roman"/>
          <w:u w:color="000000"/>
        </w:rPr>
      </w:pPr>
      <w:r w:rsidRPr="00F73D9B">
        <w:rPr>
          <w:rFonts w:ascii="Aptos" w:hAnsi="Aptos" w:cs="Times New Roman"/>
          <w:u w:color="000000"/>
        </w:rPr>
        <w:t>Kişisel veriler; ilgili mevzuatta öngörülen süre ya da işlendikleri amaç için gerekli olan saklama süresinin sonunda, Kurum tarafından re</w:t>
      </w:r>
      <w:r w:rsidRPr="00F73D9B">
        <w:rPr>
          <w:rFonts w:ascii="Aptos" w:hAnsi="Aptos" w:cs="Times New Roman"/>
          <w:u w:color="000000"/>
          <w:rtl/>
        </w:rPr>
        <w:t>’</w:t>
      </w:r>
      <w:r w:rsidRPr="00F73D9B">
        <w:rPr>
          <w:rFonts w:ascii="Aptos" w:hAnsi="Aptos" w:cs="Times New Roman"/>
          <w:u w:color="000000"/>
        </w:rPr>
        <w:t>sen veya ilgili kişinin başvurusu üzerine yine ilgili mevzuat hükümlerine uygun olarak iş bu politikada belirtilen tekniklerle imha edilir.</w:t>
      </w:r>
    </w:p>
    <w:p w14:paraId="707953ED" w14:textId="77777777" w:rsidR="00F73D9B" w:rsidRPr="00F73D9B" w:rsidRDefault="00F73D9B" w:rsidP="00F73D9B">
      <w:pPr>
        <w:pStyle w:val="Balk21"/>
        <w:numPr>
          <w:ilvl w:val="1"/>
          <w:numId w:val="8"/>
        </w:numPr>
        <w:ind w:left="780" w:hanging="420"/>
        <w:rPr>
          <w:rFonts w:ascii="Aptos" w:hAnsi="Aptos" w:cs="Times New Roman"/>
          <w:sz w:val="22"/>
          <w:szCs w:val="22"/>
        </w:rPr>
      </w:pPr>
      <w:bookmarkStart w:id="3" w:name="_Toc14"/>
      <w:r w:rsidRPr="00F73D9B">
        <w:rPr>
          <w:rFonts w:ascii="Aptos" w:hAnsi="Aptos" w:cs="Times New Roman"/>
          <w:sz w:val="22"/>
          <w:szCs w:val="22"/>
        </w:rPr>
        <w:t xml:space="preserve">Kişisel Verilerin Saklanma ve İmha Süresi </w:t>
      </w:r>
      <w:bookmarkEnd w:id="3"/>
    </w:p>
    <w:p w14:paraId="7995927F" w14:textId="77777777" w:rsidR="00F73D9B" w:rsidRPr="00F73D9B" w:rsidRDefault="00F73D9B" w:rsidP="00F73D9B">
      <w:pPr>
        <w:pStyle w:val="Body"/>
        <w:rPr>
          <w:rFonts w:ascii="Aptos" w:hAnsi="Aptos"/>
        </w:rPr>
      </w:pPr>
    </w:p>
    <w:p w14:paraId="7A220573" w14:textId="77777777" w:rsidR="00F73D9B" w:rsidRPr="00F73D9B" w:rsidRDefault="00F73D9B" w:rsidP="00F73D9B">
      <w:pPr>
        <w:pStyle w:val="Default"/>
        <w:spacing w:after="240"/>
        <w:rPr>
          <w:rFonts w:ascii="Aptos" w:eastAsia="Times New Roman" w:hAnsi="Aptos" w:cs="Times New Roman"/>
          <w:sz w:val="22"/>
          <w:szCs w:val="22"/>
          <w:u w:color="000000"/>
        </w:rPr>
      </w:pPr>
      <w:r w:rsidRPr="00F73D9B">
        <w:rPr>
          <w:rFonts w:ascii="Aptos" w:hAnsi="Aptos" w:cs="Times New Roman"/>
          <w:sz w:val="22"/>
          <w:szCs w:val="22"/>
          <w:u w:color="000000"/>
        </w:rPr>
        <w:t xml:space="preserve">Saklama ve imha sürelerinin tespitinde aşağıda sırasıyla belirtilen ölçütlerden yararlanılmaktadır: </w:t>
      </w:r>
    </w:p>
    <w:p w14:paraId="0637FB9A" w14:textId="77777777" w:rsidR="00F73D9B" w:rsidRPr="00F73D9B" w:rsidRDefault="00F73D9B" w:rsidP="00F73D9B">
      <w:pPr>
        <w:pStyle w:val="Body"/>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jc w:val="both"/>
        <w:rPr>
          <w:rFonts w:ascii="Aptos" w:hAnsi="Aptos" w:cs="Times New Roman"/>
          <w:u w:color="000000"/>
        </w:rPr>
      </w:pPr>
      <w:r w:rsidRPr="00F73D9B">
        <w:rPr>
          <w:rFonts w:ascii="Aptos" w:hAnsi="Aptos" w:cs="Times New Roman"/>
          <w:u w:color="000000"/>
        </w:rPr>
        <w:lastRenderedPageBreak/>
        <w:t>Mevzuatta söz konusu kişisel verinin saklanmasına ilişkin olarak bir süre öngörülmüş̧ ise bu süreye riayet edilir.</w:t>
      </w:r>
    </w:p>
    <w:p w14:paraId="2CBBE8EF" w14:textId="77777777" w:rsidR="00F73D9B" w:rsidRPr="00F73D9B" w:rsidRDefault="00F73D9B" w:rsidP="00F73D9B">
      <w:pPr>
        <w:pStyle w:val="Body"/>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jc w:val="both"/>
        <w:rPr>
          <w:rFonts w:ascii="Aptos" w:hAnsi="Aptos" w:cs="Times New Roman"/>
          <w:u w:color="000000"/>
        </w:rPr>
      </w:pPr>
      <w:r w:rsidRPr="00F73D9B">
        <w:rPr>
          <w:rFonts w:ascii="Aptos" w:hAnsi="Aptos" w:cs="Times New Roman"/>
          <w:u w:color="000000"/>
        </w:rPr>
        <w:t xml:space="preserve">Söz konusu kişisel verinin saklanmasına ilişkin olarak mevzuatta öngörülen sürenin sona ermesi veya ilgili mevzuatta söz konusu verinin saklanmasına ilişkin olarak herhangi bir süre öngörülmemiş̧ olması halinde </w:t>
      </w:r>
      <w:proofErr w:type="spellStart"/>
      <w:r w:rsidRPr="00F73D9B">
        <w:rPr>
          <w:rFonts w:ascii="Aptos" w:hAnsi="Aptos" w:cs="Times New Roman"/>
          <w:u w:color="000000"/>
        </w:rPr>
        <w:t>KVKK’daki</w:t>
      </w:r>
      <w:proofErr w:type="spellEnd"/>
      <w:r w:rsidRPr="00F73D9B">
        <w:rPr>
          <w:rFonts w:ascii="Aptos" w:hAnsi="Aptos" w:cs="Times New Roman"/>
          <w:u w:color="000000"/>
        </w:rPr>
        <w:t xml:space="preserve"> şart ve amaçlara uygun olarak belirlenen süre boyunca saklanır. Bu süre sonunda yetkili personel tarafından imha edilir. </w:t>
      </w:r>
    </w:p>
    <w:p w14:paraId="3FE3F62F" w14:textId="2D601733" w:rsidR="00F73D9B" w:rsidRPr="00F73D9B" w:rsidRDefault="004527CA" w:rsidP="00F73D9B">
      <w:pPr>
        <w:pStyle w:val="Body"/>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jc w:val="both"/>
        <w:rPr>
          <w:rFonts w:ascii="Aptos" w:hAnsi="Aptos" w:cs="Times New Roman"/>
          <w:u w:color="000000"/>
        </w:rPr>
      </w:pPr>
      <w:r>
        <w:rPr>
          <w:rFonts w:ascii="Aptos" w:hAnsi="Aptos" w:cs="Times New Roman"/>
          <w:u w:color="000000"/>
        </w:rPr>
        <w:t>Şirket</w:t>
      </w:r>
      <w:r w:rsidR="00F73D9B" w:rsidRPr="00F73D9B">
        <w:rPr>
          <w:rFonts w:ascii="Aptos" w:hAnsi="Aptos" w:cs="Times New Roman"/>
          <w:u w:color="000000"/>
        </w:rPr>
        <w:t xml:space="preserve">, periyodik imha süresini 6 ay olarak belirlemiştir. </w:t>
      </w:r>
    </w:p>
    <w:p w14:paraId="67B90736" w14:textId="50F5CFF6" w:rsidR="00F73D9B" w:rsidRDefault="00F73D9B" w:rsidP="00F73D9B">
      <w:pPr>
        <w:pStyle w:val="Body"/>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jc w:val="both"/>
        <w:rPr>
          <w:rFonts w:ascii="Aptos" w:hAnsi="Aptos" w:cs="Times New Roman"/>
          <w:u w:color="000000"/>
        </w:rPr>
      </w:pPr>
      <w:r w:rsidRPr="00F73D9B">
        <w:rPr>
          <w:rFonts w:ascii="Aptos" w:hAnsi="Aptos" w:cs="Times New Roman"/>
        </w:rPr>
        <w:t xml:space="preserve">İlgili kişi tarafından, KVKK m.13 istinaden veri sorumlusuna başvurarak kendisine ait kişisel verilerin silinmesini veya yok edilmesini talep ettiğinde; </w:t>
      </w:r>
    </w:p>
    <w:p w14:paraId="5E4054F3"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ind w:left="720"/>
        <w:jc w:val="both"/>
        <w:rPr>
          <w:rFonts w:ascii="Aptos" w:hAnsi="Aptos" w:cs="Times New Roman"/>
          <w:u w:color="000000"/>
        </w:rPr>
      </w:pPr>
    </w:p>
    <w:p w14:paraId="40568273" w14:textId="77777777" w:rsidR="00F73D9B" w:rsidRPr="00F73D9B" w:rsidRDefault="00F73D9B" w:rsidP="00F73D9B">
      <w:pPr>
        <w:pStyle w:val="Body"/>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jc w:val="both"/>
        <w:rPr>
          <w:rFonts w:ascii="Aptos" w:hAnsi="Aptos" w:cs="Times New Roman"/>
          <w:u w:color="000000"/>
        </w:rPr>
      </w:pPr>
      <w:r w:rsidRPr="00F73D9B">
        <w:rPr>
          <w:rFonts w:ascii="Aptos" w:hAnsi="Aptos" w:cs="Times New Roman"/>
        </w:rPr>
        <w:t>Kişisel verileri işleme şartlarının tamamı ortadan kalkmışsa; veri sorumlusu talebe konu kişisel verileri siler, yok eder veya anonim hale getirir. Veri sorumlusu, ilgili kişinin talebini en geç otuz gün içinde sonuçlandırır ve ilgili kişiye bilgi verir. Talebe konu olan kişisel veriler üçüncü kişilere aktarılmışsa bu durumu 3. kişiye bildirir ve gerekli işlemlerin yapılmasını temin eder.</w:t>
      </w:r>
    </w:p>
    <w:p w14:paraId="4DEABCFD" w14:textId="512367ED" w:rsidR="00F73D9B" w:rsidRPr="00F73D9B" w:rsidRDefault="00F73D9B" w:rsidP="00F73D9B">
      <w:pPr>
        <w:pStyle w:val="Body"/>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jc w:val="both"/>
        <w:rPr>
          <w:rFonts w:ascii="Aptos" w:hAnsi="Aptos" w:cs="Times New Roman"/>
          <w:u w:color="000000"/>
        </w:rPr>
      </w:pPr>
      <w:r w:rsidRPr="00F73D9B">
        <w:rPr>
          <w:rFonts w:ascii="Aptos" w:hAnsi="Aptos" w:cs="Times New Roman"/>
        </w:rPr>
        <w:t>Kişisel verileri işleme şartlarının tamamı ortadan kalkmamışsa, bu talep veri sorumlusunca gerekçesi açıklanarak reddedilebilir ve ret cevabı ilgili kişiye en geç otuz gün içinde yazılı olarak ya da elektronik ortamda bildirilir.</w:t>
      </w:r>
    </w:p>
    <w:p w14:paraId="03FB6A94"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1"/>
        <w:ind w:left="1080"/>
        <w:jc w:val="both"/>
        <w:rPr>
          <w:rFonts w:ascii="Aptos" w:hAnsi="Aptos" w:cs="Times New Roman"/>
          <w:u w:color="000000"/>
        </w:rPr>
      </w:pPr>
    </w:p>
    <w:p w14:paraId="46664ABD" w14:textId="70DAB805" w:rsidR="00F73D9B" w:rsidRPr="00F73D9B" w:rsidRDefault="00F73D9B" w:rsidP="00F73D9B">
      <w:pPr>
        <w:jc w:val="both"/>
        <w:rPr>
          <w:rFonts w:ascii="Aptos" w:hAnsi="Aptos"/>
        </w:rPr>
      </w:pPr>
      <w:r w:rsidRPr="00F73D9B">
        <w:rPr>
          <w:rFonts w:ascii="Aptos" w:hAnsi="Aptos"/>
        </w:rPr>
        <w:t xml:space="preserve">Veri kategorileri bazında saklama süreleri VERBİS kaydımızda yer almaktadır. Aşağıda; süreç bazında saklama sürelerine yer </w:t>
      </w:r>
      <w:proofErr w:type="gramStart"/>
      <w:r w:rsidRPr="00F73D9B">
        <w:rPr>
          <w:rFonts w:ascii="Aptos" w:hAnsi="Aptos"/>
        </w:rPr>
        <w:t>verilmiştir;</w:t>
      </w:r>
      <w:proofErr w:type="gramEnd"/>
    </w:p>
    <w:tbl>
      <w:tblPr>
        <w:tblStyle w:val="TabloKlavuzu"/>
        <w:tblpPr w:leftFromText="141" w:rightFromText="141" w:vertAnchor="text" w:horzAnchor="margin" w:tblpXSpec="center" w:tblpY="110"/>
        <w:tblW w:w="9747" w:type="dxa"/>
        <w:jc w:val="center"/>
        <w:tblLook w:val="04A0" w:firstRow="1" w:lastRow="0" w:firstColumn="1" w:lastColumn="0" w:noHBand="0" w:noVBand="1"/>
      </w:tblPr>
      <w:tblGrid>
        <w:gridCol w:w="3085"/>
        <w:gridCol w:w="4253"/>
        <w:gridCol w:w="2409"/>
      </w:tblGrid>
      <w:tr w:rsidR="00F73D9B" w:rsidRPr="00F73D9B" w14:paraId="6A2691D5" w14:textId="77777777" w:rsidTr="00120866">
        <w:trPr>
          <w:trHeight w:hRule="exact" w:val="290"/>
          <w:jc w:val="center"/>
        </w:trPr>
        <w:tc>
          <w:tcPr>
            <w:tcW w:w="3085" w:type="dxa"/>
            <w:tcBorders>
              <w:top w:val="single" w:sz="4" w:space="0" w:color="auto"/>
              <w:left w:val="single" w:sz="4" w:space="0" w:color="auto"/>
              <w:bottom w:val="single" w:sz="4" w:space="0" w:color="auto"/>
              <w:right w:val="single" w:sz="4" w:space="0" w:color="auto"/>
            </w:tcBorders>
            <w:vAlign w:val="center"/>
          </w:tcPr>
          <w:p w14:paraId="5D4E01D6"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b/>
                <w:bCs/>
                <w:color w:val="000000" w:themeColor="text1"/>
                <w:u w:color="5B9BD5"/>
              </w:rPr>
            </w:pPr>
            <w:r w:rsidRPr="00F73D9B">
              <w:rPr>
                <w:rFonts w:ascii="Aptos" w:hAnsi="Aptos" w:cs="Times New Roman"/>
                <w:b/>
                <w:bCs/>
                <w:color w:val="000000" w:themeColor="text1"/>
                <w:u w:color="5B9BD5"/>
              </w:rPr>
              <w:t>SÜREÇ</w:t>
            </w:r>
          </w:p>
        </w:tc>
        <w:tc>
          <w:tcPr>
            <w:tcW w:w="4253" w:type="dxa"/>
            <w:tcBorders>
              <w:left w:val="single" w:sz="4" w:space="0" w:color="auto"/>
            </w:tcBorders>
            <w:vAlign w:val="center"/>
          </w:tcPr>
          <w:p w14:paraId="14A94C08"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b/>
                <w:bCs/>
                <w:color w:val="000000" w:themeColor="text1"/>
                <w:u w:color="5B9BD5"/>
              </w:rPr>
            </w:pPr>
            <w:r w:rsidRPr="00F73D9B">
              <w:rPr>
                <w:rFonts w:ascii="Aptos" w:hAnsi="Aptos" w:cs="Times New Roman"/>
                <w:b/>
                <w:bCs/>
                <w:color w:val="000000" w:themeColor="text1"/>
                <w:u w:color="5B9BD5"/>
              </w:rPr>
              <w:t>SAKLAMA SÜRESİ</w:t>
            </w:r>
          </w:p>
        </w:tc>
        <w:tc>
          <w:tcPr>
            <w:tcW w:w="2409" w:type="dxa"/>
            <w:vAlign w:val="center"/>
          </w:tcPr>
          <w:p w14:paraId="3DD687DA"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b/>
                <w:bCs/>
                <w:color w:val="000000" w:themeColor="text1"/>
                <w:u w:color="5B9BD5"/>
              </w:rPr>
            </w:pPr>
            <w:r w:rsidRPr="00F73D9B">
              <w:rPr>
                <w:rFonts w:ascii="Aptos" w:hAnsi="Aptos" w:cs="Times New Roman"/>
                <w:b/>
                <w:bCs/>
                <w:color w:val="000000" w:themeColor="text1"/>
                <w:u w:color="5B9BD5"/>
              </w:rPr>
              <w:t>İMHA SÜRESİ</w:t>
            </w:r>
          </w:p>
        </w:tc>
      </w:tr>
      <w:tr w:rsidR="00F73D9B" w:rsidRPr="00F73D9B" w14:paraId="6D8A2F2A" w14:textId="77777777" w:rsidTr="00120866">
        <w:trPr>
          <w:trHeight w:val="827"/>
          <w:jc w:val="center"/>
        </w:trPr>
        <w:tc>
          <w:tcPr>
            <w:tcW w:w="3085" w:type="dxa"/>
            <w:tcBorders>
              <w:right w:val="single" w:sz="4" w:space="0" w:color="auto"/>
            </w:tcBorders>
            <w:vAlign w:val="center"/>
          </w:tcPr>
          <w:p w14:paraId="64B577D6"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Özlük Dosyalarının Tutulması</w:t>
            </w:r>
          </w:p>
          <w:p w14:paraId="20C33652"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İnsan Kaynakları Süreçlerinin Yürütülmesi</w:t>
            </w:r>
          </w:p>
        </w:tc>
        <w:tc>
          <w:tcPr>
            <w:tcW w:w="4253" w:type="dxa"/>
            <w:tcBorders>
              <w:left w:val="single" w:sz="4" w:space="0" w:color="auto"/>
            </w:tcBorders>
            <w:vAlign w:val="center"/>
          </w:tcPr>
          <w:p w14:paraId="7C0798A4" w14:textId="36E73A3C"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Hukuki İlişki Süresince + 1</w:t>
            </w:r>
            <w:r w:rsidR="004527CA">
              <w:rPr>
                <w:rFonts w:ascii="Aptos" w:hAnsi="Aptos" w:cs="Times New Roman"/>
                <w:color w:val="000000" w:themeColor="text1"/>
                <w:u w:color="5B9BD5"/>
              </w:rPr>
              <w:t>0</w:t>
            </w:r>
            <w:r w:rsidRPr="00F73D9B">
              <w:rPr>
                <w:rFonts w:ascii="Aptos" w:hAnsi="Aptos" w:cs="Times New Roman"/>
                <w:color w:val="000000" w:themeColor="text1"/>
                <w:u w:color="5B9BD5"/>
              </w:rPr>
              <w:t xml:space="preserve"> Yıl</w:t>
            </w:r>
          </w:p>
        </w:tc>
        <w:tc>
          <w:tcPr>
            <w:tcW w:w="2409" w:type="dxa"/>
            <w:vAlign w:val="center"/>
          </w:tcPr>
          <w:p w14:paraId="4A77B5E7"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İlk periyodik imhada</w:t>
            </w:r>
          </w:p>
        </w:tc>
      </w:tr>
      <w:tr w:rsidR="00F73D9B" w:rsidRPr="00F73D9B" w14:paraId="03D703DA" w14:textId="77777777" w:rsidTr="00120866">
        <w:trPr>
          <w:trHeight w:val="569"/>
          <w:jc w:val="center"/>
        </w:trPr>
        <w:tc>
          <w:tcPr>
            <w:tcW w:w="3085" w:type="dxa"/>
            <w:tcBorders>
              <w:right w:val="single" w:sz="4" w:space="0" w:color="auto"/>
            </w:tcBorders>
            <w:vAlign w:val="center"/>
          </w:tcPr>
          <w:p w14:paraId="69404CB3"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Çalışanlara Ait Sağlık Verisine İlişkin Rapor ve İSG Belgeleri</w:t>
            </w:r>
          </w:p>
        </w:tc>
        <w:tc>
          <w:tcPr>
            <w:tcW w:w="4253" w:type="dxa"/>
            <w:tcBorders>
              <w:left w:val="single" w:sz="4" w:space="0" w:color="auto"/>
            </w:tcBorders>
            <w:vAlign w:val="center"/>
          </w:tcPr>
          <w:p w14:paraId="62CB6530"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Hukuki İlişki Süresince + 15 Yıl</w:t>
            </w:r>
          </w:p>
        </w:tc>
        <w:tc>
          <w:tcPr>
            <w:tcW w:w="2409" w:type="dxa"/>
            <w:vAlign w:val="center"/>
          </w:tcPr>
          <w:p w14:paraId="2FF5CD70"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İlk periyodik imhada</w:t>
            </w:r>
          </w:p>
        </w:tc>
      </w:tr>
      <w:tr w:rsidR="00F73D9B" w:rsidRPr="00F73D9B" w14:paraId="7CDB404F" w14:textId="77777777" w:rsidTr="00120866">
        <w:trPr>
          <w:trHeight w:val="554"/>
          <w:jc w:val="center"/>
        </w:trPr>
        <w:tc>
          <w:tcPr>
            <w:tcW w:w="3085" w:type="dxa"/>
            <w:vAlign w:val="center"/>
          </w:tcPr>
          <w:p w14:paraId="6ABB8494" w14:textId="3DA4E785"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Muhasebe/</w:t>
            </w:r>
            <w:r>
              <w:rPr>
                <w:rFonts w:ascii="Aptos" w:hAnsi="Aptos" w:cs="Times New Roman"/>
                <w:color w:val="000000" w:themeColor="text1"/>
                <w:u w:color="5B9BD5"/>
              </w:rPr>
              <w:t>Satış</w:t>
            </w:r>
            <w:r w:rsidRPr="00F73D9B">
              <w:rPr>
                <w:rFonts w:ascii="Aptos" w:hAnsi="Aptos" w:cs="Times New Roman"/>
                <w:color w:val="000000" w:themeColor="text1"/>
                <w:u w:color="5B9BD5"/>
              </w:rPr>
              <w:t>/Pazarlama İşlemleri</w:t>
            </w:r>
          </w:p>
        </w:tc>
        <w:tc>
          <w:tcPr>
            <w:tcW w:w="4253" w:type="dxa"/>
            <w:vAlign w:val="center"/>
          </w:tcPr>
          <w:p w14:paraId="36DA1F6C"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10 Yıl</w:t>
            </w:r>
          </w:p>
        </w:tc>
        <w:tc>
          <w:tcPr>
            <w:tcW w:w="2409" w:type="dxa"/>
            <w:vAlign w:val="center"/>
          </w:tcPr>
          <w:p w14:paraId="68F43D29"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İlk periyodik imhada</w:t>
            </w:r>
          </w:p>
        </w:tc>
      </w:tr>
      <w:tr w:rsidR="00F73D9B" w:rsidRPr="00F73D9B" w14:paraId="2FD06B38" w14:textId="77777777" w:rsidTr="00F73D9B">
        <w:trPr>
          <w:trHeight w:val="544"/>
          <w:jc w:val="center"/>
        </w:trPr>
        <w:tc>
          <w:tcPr>
            <w:tcW w:w="3085" w:type="dxa"/>
            <w:vAlign w:val="center"/>
          </w:tcPr>
          <w:p w14:paraId="023EFE8E" w14:textId="26D9EACF"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Pr>
                <w:rFonts w:ascii="Aptos" w:hAnsi="Aptos" w:cs="Times New Roman"/>
                <w:color w:val="000000" w:themeColor="text1"/>
                <w:u w:color="5B9BD5"/>
              </w:rPr>
              <w:t>Müşteri</w:t>
            </w:r>
            <w:r w:rsidRPr="00F73D9B">
              <w:rPr>
                <w:rFonts w:ascii="Aptos" w:hAnsi="Aptos" w:cs="Times New Roman"/>
                <w:color w:val="000000" w:themeColor="text1"/>
                <w:u w:color="5B9BD5"/>
              </w:rPr>
              <w:t xml:space="preserve"> İşlemleri </w:t>
            </w:r>
          </w:p>
        </w:tc>
        <w:tc>
          <w:tcPr>
            <w:tcW w:w="4253" w:type="dxa"/>
            <w:vAlign w:val="center"/>
          </w:tcPr>
          <w:p w14:paraId="45B8379F" w14:textId="74D39B3C"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Pr>
                <w:rFonts w:ascii="Aptos" w:hAnsi="Aptos" w:cs="Times New Roman"/>
                <w:color w:val="000000" w:themeColor="text1"/>
                <w:u w:color="5B9BD5"/>
              </w:rPr>
              <w:t>1</w:t>
            </w:r>
            <w:r w:rsidRPr="00F73D9B">
              <w:rPr>
                <w:rFonts w:ascii="Aptos" w:hAnsi="Aptos" w:cs="Times New Roman"/>
                <w:color w:val="000000" w:themeColor="text1"/>
                <w:u w:color="5B9BD5"/>
              </w:rPr>
              <w:t>0 Yıl</w:t>
            </w:r>
          </w:p>
        </w:tc>
        <w:tc>
          <w:tcPr>
            <w:tcW w:w="2409" w:type="dxa"/>
            <w:vAlign w:val="center"/>
          </w:tcPr>
          <w:p w14:paraId="473AA4C8"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İlk periyodik imhada</w:t>
            </w:r>
          </w:p>
        </w:tc>
      </w:tr>
      <w:tr w:rsidR="00F73D9B" w:rsidRPr="00F73D9B" w14:paraId="1BAA15A1" w14:textId="77777777" w:rsidTr="00120866">
        <w:trPr>
          <w:trHeight w:val="424"/>
          <w:jc w:val="center"/>
        </w:trPr>
        <w:tc>
          <w:tcPr>
            <w:tcW w:w="3085" w:type="dxa"/>
            <w:vAlign w:val="center"/>
          </w:tcPr>
          <w:p w14:paraId="69ADFFA9"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Sözleşme/Hukuki İşlem Kayıtları</w:t>
            </w:r>
          </w:p>
        </w:tc>
        <w:tc>
          <w:tcPr>
            <w:tcW w:w="4253" w:type="dxa"/>
            <w:vAlign w:val="center"/>
          </w:tcPr>
          <w:p w14:paraId="5335D8B3"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Hukuki İlişki Süresince + 10 Yıl</w:t>
            </w:r>
          </w:p>
        </w:tc>
        <w:tc>
          <w:tcPr>
            <w:tcW w:w="2409" w:type="dxa"/>
            <w:vAlign w:val="center"/>
          </w:tcPr>
          <w:p w14:paraId="53C730DB"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İlk periyodik imhada</w:t>
            </w:r>
          </w:p>
        </w:tc>
      </w:tr>
      <w:tr w:rsidR="00F73D9B" w:rsidRPr="00F73D9B" w14:paraId="5899EF8F" w14:textId="77777777" w:rsidTr="00120866">
        <w:trPr>
          <w:trHeight w:val="602"/>
          <w:jc w:val="center"/>
        </w:trPr>
        <w:tc>
          <w:tcPr>
            <w:tcW w:w="3085" w:type="dxa"/>
            <w:vAlign w:val="center"/>
          </w:tcPr>
          <w:p w14:paraId="670C93AF"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İletişim Faaliyetlerinin Yürütülmesi</w:t>
            </w:r>
          </w:p>
        </w:tc>
        <w:tc>
          <w:tcPr>
            <w:tcW w:w="4253" w:type="dxa"/>
            <w:vAlign w:val="center"/>
          </w:tcPr>
          <w:p w14:paraId="688A8460"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Hukuki İlişki Süresince + 10 Yıl</w:t>
            </w:r>
          </w:p>
        </w:tc>
        <w:tc>
          <w:tcPr>
            <w:tcW w:w="2409" w:type="dxa"/>
            <w:vAlign w:val="center"/>
          </w:tcPr>
          <w:p w14:paraId="250554FB"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İlk periyodik imhada</w:t>
            </w:r>
          </w:p>
        </w:tc>
      </w:tr>
      <w:tr w:rsidR="00F73D9B" w:rsidRPr="00F73D9B" w14:paraId="67A8F123" w14:textId="77777777" w:rsidTr="00120866">
        <w:trPr>
          <w:trHeight w:val="411"/>
          <w:jc w:val="center"/>
        </w:trPr>
        <w:tc>
          <w:tcPr>
            <w:tcW w:w="3085" w:type="dxa"/>
            <w:vAlign w:val="center"/>
          </w:tcPr>
          <w:p w14:paraId="24881AA4"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Lokasyon Kayıtlarının Tutulması</w:t>
            </w:r>
          </w:p>
        </w:tc>
        <w:tc>
          <w:tcPr>
            <w:tcW w:w="4253" w:type="dxa"/>
            <w:vAlign w:val="center"/>
          </w:tcPr>
          <w:p w14:paraId="1472C951"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2 Yıl</w:t>
            </w:r>
          </w:p>
        </w:tc>
        <w:tc>
          <w:tcPr>
            <w:tcW w:w="2409" w:type="dxa"/>
            <w:vAlign w:val="center"/>
          </w:tcPr>
          <w:p w14:paraId="12A1E3B2"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Otomatik Olarak Silinmektedir.</w:t>
            </w:r>
          </w:p>
        </w:tc>
      </w:tr>
      <w:tr w:rsidR="00F73D9B" w:rsidRPr="00F73D9B" w14:paraId="023F5C22" w14:textId="77777777" w:rsidTr="00120866">
        <w:trPr>
          <w:trHeight w:val="461"/>
          <w:jc w:val="center"/>
        </w:trPr>
        <w:tc>
          <w:tcPr>
            <w:tcW w:w="3085" w:type="dxa"/>
            <w:vAlign w:val="center"/>
          </w:tcPr>
          <w:p w14:paraId="5737C4DF"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Fiziksel Mekân Güvenliğinin Sağlanması</w:t>
            </w:r>
          </w:p>
        </w:tc>
        <w:tc>
          <w:tcPr>
            <w:tcW w:w="4253" w:type="dxa"/>
            <w:vAlign w:val="center"/>
          </w:tcPr>
          <w:p w14:paraId="11889434" w14:textId="110055F2"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Pr>
                <w:rFonts w:ascii="Aptos" w:hAnsi="Aptos" w:cs="Times New Roman"/>
                <w:color w:val="000000" w:themeColor="text1"/>
                <w:u w:color="5B9BD5"/>
              </w:rPr>
              <w:t xml:space="preserve">30 gün (Otobüsler 7 gün) </w:t>
            </w:r>
          </w:p>
        </w:tc>
        <w:tc>
          <w:tcPr>
            <w:tcW w:w="2409" w:type="dxa"/>
            <w:vAlign w:val="center"/>
          </w:tcPr>
          <w:p w14:paraId="3FAA45AA"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Otomatik Olarak Silinmektedir.</w:t>
            </w:r>
          </w:p>
        </w:tc>
      </w:tr>
      <w:tr w:rsidR="00F73D9B" w:rsidRPr="00F73D9B" w14:paraId="45A26635" w14:textId="77777777" w:rsidTr="00120866">
        <w:trPr>
          <w:trHeight w:val="497"/>
          <w:jc w:val="center"/>
        </w:trPr>
        <w:tc>
          <w:tcPr>
            <w:tcW w:w="3085" w:type="dxa"/>
            <w:vAlign w:val="center"/>
          </w:tcPr>
          <w:p w14:paraId="53BE41DE" w14:textId="449F3BFC"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Çağrı Merkezi</w:t>
            </w:r>
          </w:p>
        </w:tc>
        <w:tc>
          <w:tcPr>
            <w:tcW w:w="4253" w:type="dxa"/>
            <w:vAlign w:val="center"/>
          </w:tcPr>
          <w:p w14:paraId="44F1C05C"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1 Yıl</w:t>
            </w:r>
          </w:p>
        </w:tc>
        <w:tc>
          <w:tcPr>
            <w:tcW w:w="2409" w:type="dxa"/>
            <w:vAlign w:val="center"/>
          </w:tcPr>
          <w:p w14:paraId="096D6AAF"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Otomatik Olarak Silinmektedir.</w:t>
            </w:r>
          </w:p>
        </w:tc>
      </w:tr>
      <w:tr w:rsidR="00F73D9B" w:rsidRPr="00F73D9B" w14:paraId="669C04C5" w14:textId="77777777" w:rsidTr="00120866">
        <w:trPr>
          <w:trHeight w:val="406"/>
          <w:jc w:val="center"/>
        </w:trPr>
        <w:tc>
          <w:tcPr>
            <w:tcW w:w="3085" w:type="dxa"/>
            <w:vAlign w:val="center"/>
          </w:tcPr>
          <w:p w14:paraId="0237E6A9"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outlineLvl w:val="4"/>
              <w:rPr>
                <w:rFonts w:ascii="Aptos" w:hAnsi="Aptos" w:cs="Times New Roman"/>
                <w:color w:val="000000" w:themeColor="text1"/>
                <w:u w:color="5B9BD5"/>
              </w:rPr>
            </w:pPr>
            <w:r w:rsidRPr="00F73D9B">
              <w:rPr>
                <w:rFonts w:ascii="Aptos" w:hAnsi="Aptos" w:cs="Times New Roman"/>
                <w:color w:val="000000" w:themeColor="text1"/>
                <w:u w:color="5B9BD5"/>
              </w:rPr>
              <w:t>Log/IP ve Erişim Kayıtlarının Takibi</w:t>
            </w:r>
          </w:p>
        </w:tc>
        <w:tc>
          <w:tcPr>
            <w:tcW w:w="4253" w:type="dxa"/>
            <w:vAlign w:val="center"/>
          </w:tcPr>
          <w:p w14:paraId="359887FC" w14:textId="77777777"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Mevzuat Hükümleri Saklı Kalmak Üzere 2 Yıl</w:t>
            </w:r>
          </w:p>
        </w:tc>
        <w:tc>
          <w:tcPr>
            <w:tcW w:w="2409" w:type="dxa"/>
            <w:vAlign w:val="center"/>
          </w:tcPr>
          <w:p w14:paraId="37A596EE" w14:textId="353BF939" w:rsidR="00F73D9B" w:rsidRPr="00F73D9B" w:rsidRDefault="00F73D9B" w:rsidP="00120866">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center"/>
              <w:outlineLvl w:val="4"/>
              <w:rPr>
                <w:rFonts w:ascii="Aptos" w:hAnsi="Aptos" w:cs="Times New Roman"/>
                <w:color w:val="000000" w:themeColor="text1"/>
                <w:u w:color="5B9BD5"/>
              </w:rPr>
            </w:pPr>
            <w:r w:rsidRPr="00F73D9B">
              <w:rPr>
                <w:rFonts w:ascii="Aptos" w:hAnsi="Aptos" w:cs="Times New Roman"/>
                <w:color w:val="000000" w:themeColor="text1"/>
                <w:u w:color="5B9BD5"/>
              </w:rPr>
              <w:t>İlk periyodik imhada</w:t>
            </w:r>
          </w:p>
        </w:tc>
      </w:tr>
    </w:tbl>
    <w:p w14:paraId="0A6FF161" w14:textId="77777777" w:rsidR="00F73D9B" w:rsidRPr="00F73D9B" w:rsidRDefault="00F73D9B" w:rsidP="00F73D9B">
      <w:pPr>
        <w:pStyle w:val="Balk21"/>
        <w:ind w:left="780"/>
        <w:rPr>
          <w:rFonts w:ascii="Aptos" w:eastAsia="Times New Roman" w:hAnsi="Aptos" w:cs="Times New Roman"/>
          <w:sz w:val="22"/>
          <w:szCs w:val="22"/>
        </w:rPr>
      </w:pPr>
      <w:bookmarkStart w:id="4" w:name="_Toc15"/>
    </w:p>
    <w:p w14:paraId="038BDABA" w14:textId="77777777" w:rsidR="00F73D9B" w:rsidRPr="00F73D9B" w:rsidRDefault="00F73D9B" w:rsidP="00F73D9B">
      <w:pPr>
        <w:pStyle w:val="Balk21"/>
        <w:numPr>
          <w:ilvl w:val="1"/>
          <w:numId w:val="8"/>
        </w:numPr>
        <w:ind w:left="780" w:hanging="420"/>
        <w:rPr>
          <w:rFonts w:ascii="Aptos" w:eastAsia="Times New Roman" w:hAnsi="Aptos" w:cs="Times New Roman"/>
          <w:sz w:val="22"/>
          <w:szCs w:val="22"/>
        </w:rPr>
      </w:pPr>
      <w:r w:rsidRPr="00F73D9B">
        <w:rPr>
          <w:rFonts w:ascii="Aptos" w:hAnsi="Aptos" w:cs="Times New Roman"/>
          <w:sz w:val="22"/>
          <w:szCs w:val="22"/>
        </w:rPr>
        <w:t xml:space="preserve">Kişisel Verilerin Silinmesi ve Yok Edilmesi </w:t>
      </w:r>
      <w:bookmarkEnd w:id="4"/>
    </w:p>
    <w:p w14:paraId="2752C5CC" w14:textId="77777777" w:rsidR="00F73D9B" w:rsidRPr="00F73D9B" w:rsidRDefault="00F73D9B" w:rsidP="00F73D9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ind w:right="5"/>
        <w:jc w:val="both"/>
        <w:outlineLvl w:val="4"/>
        <w:rPr>
          <w:rFonts w:ascii="Aptos" w:hAnsi="Aptos"/>
          <w:color w:val="000000"/>
          <w:u w:color="000000"/>
        </w:rPr>
      </w:pPr>
    </w:p>
    <w:tbl>
      <w:tblPr>
        <w:tblStyle w:val="TabloKlavuzu"/>
        <w:tblW w:w="0" w:type="auto"/>
        <w:tblInd w:w="5" w:type="dxa"/>
        <w:tblLook w:val="04A0" w:firstRow="1" w:lastRow="0" w:firstColumn="1" w:lastColumn="0" w:noHBand="0" w:noVBand="1"/>
      </w:tblPr>
      <w:tblGrid>
        <w:gridCol w:w="4801"/>
        <w:gridCol w:w="4822"/>
      </w:tblGrid>
      <w:tr w:rsidR="00F73D9B" w:rsidRPr="00F73D9B" w14:paraId="5E9B96DC" w14:textId="77777777" w:rsidTr="00120866">
        <w:trPr>
          <w:trHeight w:val="326"/>
        </w:trPr>
        <w:tc>
          <w:tcPr>
            <w:tcW w:w="4889" w:type="dxa"/>
            <w:tcBorders>
              <w:bottom w:val="single" w:sz="4" w:space="0" w:color="auto"/>
            </w:tcBorders>
          </w:tcPr>
          <w:p w14:paraId="2D7AEDBD" w14:textId="77777777" w:rsidR="00F73D9B" w:rsidRPr="00F73D9B" w:rsidRDefault="00F73D9B" w:rsidP="0012086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ind w:right="5"/>
              <w:jc w:val="center"/>
              <w:outlineLvl w:val="4"/>
              <w:rPr>
                <w:rFonts w:ascii="Aptos" w:hAnsi="Aptos" w:cs="Times New Roman"/>
                <w:b/>
                <w:bCs/>
                <w:color w:val="000000" w:themeColor="text1"/>
                <w:u w:color="5B9BD5"/>
              </w:rPr>
            </w:pPr>
            <w:r w:rsidRPr="00F73D9B">
              <w:rPr>
                <w:rFonts w:ascii="Aptos" w:hAnsi="Aptos" w:cs="Times New Roman"/>
                <w:b/>
                <w:bCs/>
                <w:color w:val="000000" w:themeColor="text1"/>
                <w:u w:color="5B9BD5"/>
              </w:rPr>
              <w:t>VERİ KAYIT ORTAMI</w:t>
            </w:r>
          </w:p>
        </w:tc>
        <w:tc>
          <w:tcPr>
            <w:tcW w:w="4889" w:type="dxa"/>
            <w:tcBorders>
              <w:bottom w:val="single" w:sz="4" w:space="0" w:color="auto"/>
            </w:tcBorders>
          </w:tcPr>
          <w:p w14:paraId="5FFF4233" w14:textId="77777777" w:rsidR="00F73D9B" w:rsidRPr="00F73D9B" w:rsidRDefault="00F73D9B" w:rsidP="0012086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ind w:right="5"/>
              <w:jc w:val="center"/>
              <w:outlineLvl w:val="4"/>
              <w:rPr>
                <w:rFonts w:ascii="Aptos" w:hAnsi="Aptos" w:cs="Times New Roman"/>
                <w:b/>
                <w:bCs/>
                <w:color w:val="000000" w:themeColor="text1"/>
                <w:u w:color="5B9BD5"/>
              </w:rPr>
            </w:pPr>
            <w:r w:rsidRPr="00F73D9B">
              <w:rPr>
                <w:rFonts w:ascii="Aptos" w:hAnsi="Aptos" w:cs="Times New Roman"/>
                <w:b/>
                <w:bCs/>
                <w:color w:val="000000" w:themeColor="text1"/>
                <w:u w:color="5B9BD5"/>
              </w:rPr>
              <w:t>AÇIKLAMA</w:t>
            </w:r>
          </w:p>
        </w:tc>
      </w:tr>
      <w:tr w:rsidR="00F73D9B" w:rsidRPr="00F73D9B" w14:paraId="010D87F7" w14:textId="77777777" w:rsidTr="00120866">
        <w:tc>
          <w:tcPr>
            <w:tcW w:w="4889" w:type="dxa"/>
            <w:tcBorders>
              <w:top w:val="single" w:sz="4" w:space="0" w:color="auto"/>
              <w:left w:val="single" w:sz="4" w:space="0" w:color="auto"/>
              <w:bottom w:val="single" w:sz="4" w:space="0" w:color="auto"/>
              <w:right w:val="single" w:sz="4" w:space="0" w:color="auto"/>
            </w:tcBorders>
          </w:tcPr>
          <w:p w14:paraId="11F76B30" w14:textId="77777777" w:rsidR="00F73D9B" w:rsidRPr="00F73D9B" w:rsidRDefault="00F73D9B" w:rsidP="0012086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ind w:right="5"/>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Fiziksel Ortam</w:t>
            </w:r>
          </w:p>
        </w:tc>
        <w:tc>
          <w:tcPr>
            <w:tcW w:w="4889" w:type="dxa"/>
            <w:tcBorders>
              <w:top w:val="single" w:sz="4" w:space="0" w:color="auto"/>
              <w:left w:val="single" w:sz="4" w:space="0" w:color="auto"/>
              <w:bottom w:val="single" w:sz="4" w:space="0" w:color="auto"/>
              <w:right w:val="single" w:sz="4" w:space="0" w:color="auto"/>
            </w:tcBorders>
          </w:tcPr>
          <w:p w14:paraId="5BD7CE2D" w14:textId="6C21CEBC" w:rsidR="00F73D9B" w:rsidRPr="00F73D9B" w:rsidRDefault="00F73D9B" w:rsidP="0012086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ind w:right="5"/>
              <w:jc w:val="both"/>
              <w:outlineLvl w:val="4"/>
              <w:rPr>
                <w:rFonts w:ascii="Aptos" w:hAnsi="Aptos" w:cs="Times New Roman"/>
                <w:color w:val="000000" w:themeColor="text1"/>
                <w:u w:color="5B9BD5"/>
              </w:rPr>
            </w:pPr>
            <w:r w:rsidRPr="00F73D9B">
              <w:rPr>
                <w:rFonts w:ascii="Aptos" w:hAnsi="Aptos" w:cs="Times New Roman"/>
                <w:color w:val="000000" w:themeColor="text1"/>
                <w:u w:color="000000"/>
              </w:rPr>
              <w:t>Kâğıt ortamında yer alan kişisel verilerden saklanmasını gerektiren süre sona erenler için, kâğıt öğütücü cihazlarda geri döndürülemeyecek şekilde yok edilir</w:t>
            </w:r>
            <w:r w:rsidR="00F51D3B">
              <w:rPr>
                <w:rFonts w:ascii="Aptos" w:hAnsi="Aptos" w:cs="Times New Roman"/>
                <w:color w:val="000000" w:themeColor="text1"/>
                <w:u w:color="000000"/>
              </w:rPr>
              <w:t xml:space="preserve"> ve geri dönüşüme gönderilir.</w:t>
            </w:r>
          </w:p>
        </w:tc>
      </w:tr>
      <w:tr w:rsidR="00F73D9B" w:rsidRPr="00F73D9B" w14:paraId="59A1B3C1" w14:textId="77777777" w:rsidTr="00120866">
        <w:tc>
          <w:tcPr>
            <w:tcW w:w="4889" w:type="dxa"/>
            <w:tcBorders>
              <w:top w:val="single" w:sz="4" w:space="0" w:color="auto"/>
              <w:left w:val="single" w:sz="4" w:space="0" w:color="auto"/>
              <w:bottom w:val="single" w:sz="4" w:space="0" w:color="auto"/>
              <w:right w:val="single" w:sz="4" w:space="0" w:color="auto"/>
            </w:tcBorders>
          </w:tcPr>
          <w:p w14:paraId="7F25CC9E" w14:textId="77777777" w:rsidR="00F73D9B" w:rsidRPr="00F73D9B" w:rsidRDefault="00F73D9B" w:rsidP="0012086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ind w:right="5"/>
              <w:jc w:val="both"/>
              <w:outlineLvl w:val="4"/>
              <w:rPr>
                <w:rFonts w:ascii="Aptos" w:hAnsi="Aptos" w:cs="Times New Roman"/>
                <w:color w:val="000000" w:themeColor="text1"/>
                <w:u w:color="5B9BD5"/>
              </w:rPr>
            </w:pPr>
            <w:r w:rsidRPr="00F73D9B">
              <w:rPr>
                <w:rFonts w:ascii="Aptos" w:hAnsi="Aptos" w:cs="Times New Roman"/>
                <w:color w:val="000000" w:themeColor="text1"/>
                <w:u w:color="5B9BD5"/>
              </w:rPr>
              <w:t>Elektronik Ortam</w:t>
            </w:r>
          </w:p>
        </w:tc>
        <w:tc>
          <w:tcPr>
            <w:tcW w:w="4889" w:type="dxa"/>
            <w:tcBorders>
              <w:top w:val="single" w:sz="4" w:space="0" w:color="auto"/>
              <w:left w:val="single" w:sz="4" w:space="0" w:color="auto"/>
              <w:bottom w:val="single" w:sz="4" w:space="0" w:color="auto"/>
              <w:right w:val="single" w:sz="4" w:space="0" w:color="auto"/>
            </w:tcBorders>
          </w:tcPr>
          <w:p w14:paraId="6827CAF3" w14:textId="77777777" w:rsidR="00F73D9B" w:rsidRPr="00F73D9B" w:rsidRDefault="00F73D9B" w:rsidP="0012086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ind w:right="5"/>
              <w:jc w:val="both"/>
              <w:outlineLvl w:val="4"/>
              <w:rPr>
                <w:rFonts w:ascii="Aptos" w:hAnsi="Aptos" w:cs="Times New Roman"/>
                <w:color w:val="000000" w:themeColor="text1"/>
                <w:u w:color="5B9BD5"/>
              </w:rPr>
            </w:pPr>
            <w:r w:rsidRPr="00F73D9B">
              <w:rPr>
                <w:rFonts w:ascii="Aptos" w:hAnsi="Aptos" w:cs="Times New Roman"/>
                <w:color w:val="000000" w:themeColor="text1"/>
                <w:u w:color="000000"/>
              </w:rPr>
              <w:t>Optik medya ve manyetik medyada yer alan kişisel verilerden saklanmasını gerektiren süre sona erenlerin eritilmesi, yakılması veya kırılması gibi fiziksel olarak yok edilmesi işlemi uygulanır.</w:t>
            </w:r>
          </w:p>
        </w:tc>
      </w:tr>
      <w:tr w:rsidR="00F73D9B" w:rsidRPr="00F73D9B" w14:paraId="0B17EF18" w14:textId="77777777" w:rsidTr="00120866">
        <w:tc>
          <w:tcPr>
            <w:tcW w:w="4889" w:type="dxa"/>
            <w:tcBorders>
              <w:top w:val="single" w:sz="4" w:space="0" w:color="auto"/>
              <w:left w:val="single" w:sz="4" w:space="0" w:color="auto"/>
              <w:bottom w:val="single" w:sz="4" w:space="0" w:color="auto"/>
              <w:right w:val="single" w:sz="4" w:space="0" w:color="auto"/>
            </w:tcBorders>
          </w:tcPr>
          <w:p w14:paraId="2B79C709" w14:textId="77777777" w:rsidR="00F73D9B" w:rsidRPr="00F73D9B" w:rsidRDefault="00F73D9B" w:rsidP="00120866">
            <w:pPr>
              <w:pStyle w:val="Body"/>
              <w:tabs>
                <w:tab w:val="left" w:pos="708"/>
                <w:tab w:val="left" w:pos="1416"/>
                <w:tab w:val="left" w:pos="2124"/>
                <w:tab w:val="left" w:pos="2832"/>
              </w:tabs>
              <w:spacing w:after="12"/>
              <w:jc w:val="both"/>
              <w:rPr>
                <w:rFonts w:ascii="Aptos" w:hAnsi="Aptos" w:cs="Times New Roman"/>
                <w:color w:val="000000" w:themeColor="text1"/>
                <w:u w:color="000000"/>
              </w:rPr>
            </w:pPr>
            <w:r w:rsidRPr="00F73D9B">
              <w:rPr>
                <w:rFonts w:ascii="Aptos" w:hAnsi="Aptos" w:cs="Times New Roman"/>
                <w:color w:val="000000" w:themeColor="text1"/>
                <w:u w:color="000000"/>
              </w:rPr>
              <w:t>Yazılım ve Sunucu Ortamı</w:t>
            </w:r>
          </w:p>
        </w:tc>
        <w:tc>
          <w:tcPr>
            <w:tcW w:w="4889" w:type="dxa"/>
            <w:tcBorders>
              <w:top w:val="single" w:sz="4" w:space="0" w:color="auto"/>
              <w:left w:val="single" w:sz="4" w:space="0" w:color="auto"/>
              <w:bottom w:val="single" w:sz="4" w:space="0" w:color="auto"/>
              <w:right w:val="single" w:sz="4" w:space="0" w:color="auto"/>
            </w:tcBorders>
          </w:tcPr>
          <w:p w14:paraId="79D56887" w14:textId="77777777" w:rsidR="00F73D9B" w:rsidRPr="00F73D9B" w:rsidRDefault="00F73D9B" w:rsidP="00120866">
            <w:pPr>
              <w:rPr>
                <w:rFonts w:ascii="Aptos" w:hAnsi="Aptos" w:cs="Times New Roman"/>
                <w:color w:val="000000" w:themeColor="text1"/>
                <w:u w:color="000000"/>
              </w:rPr>
            </w:pPr>
            <w:r w:rsidRPr="00F73D9B">
              <w:rPr>
                <w:rFonts w:ascii="Aptos" w:hAnsi="Aptos" w:cs="Times New Roman"/>
                <w:color w:val="000000" w:themeColor="text1"/>
                <w:shd w:val="clear" w:color="auto" w:fill="FFFFFF"/>
              </w:rPr>
              <w:t xml:space="preserve">Yazılım ve sunucu ortamında tutulan kişisel veriler; otomatik olarak veya komutla bir daha kurtarılamayacak şekilde dijital komutla geri dönülemez biçimde silinir. </w:t>
            </w:r>
          </w:p>
        </w:tc>
      </w:tr>
    </w:tbl>
    <w:p w14:paraId="303C1C59" w14:textId="77777777" w:rsidR="00F73D9B" w:rsidRPr="00F73D9B" w:rsidRDefault="00F73D9B" w:rsidP="00F73D9B">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olor w:val="5B9BD5"/>
          <w:u w:color="5B9BD5"/>
        </w:rPr>
      </w:pPr>
    </w:p>
    <w:p w14:paraId="0D1857C1" w14:textId="77777777" w:rsidR="00F73D9B" w:rsidRPr="00F73D9B" w:rsidRDefault="00F73D9B" w:rsidP="00F73D9B">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
        <w:jc w:val="both"/>
        <w:outlineLvl w:val="4"/>
        <w:rPr>
          <w:rFonts w:ascii="Aptos" w:hAnsi="Aptos"/>
          <w:color w:val="5B9BD5"/>
          <w:u w:color="5B9BD5"/>
        </w:rPr>
      </w:pPr>
    </w:p>
    <w:p w14:paraId="79EB3D49" w14:textId="77777777" w:rsidR="00F73D9B" w:rsidRPr="00F73D9B" w:rsidRDefault="00F73D9B" w:rsidP="00F73D9B">
      <w:pPr>
        <w:pStyle w:val="Balk21"/>
        <w:numPr>
          <w:ilvl w:val="1"/>
          <w:numId w:val="8"/>
        </w:numPr>
        <w:ind w:left="780" w:hanging="420"/>
        <w:rPr>
          <w:rFonts w:ascii="Aptos" w:hAnsi="Aptos" w:cs="Times New Roman"/>
          <w:sz w:val="22"/>
          <w:szCs w:val="22"/>
        </w:rPr>
      </w:pPr>
      <w:bookmarkStart w:id="5" w:name="_Toc16"/>
      <w:r w:rsidRPr="00F73D9B">
        <w:rPr>
          <w:rFonts w:ascii="Aptos" w:hAnsi="Aptos" w:cs="Times New Roman"/>
          <w:sz w:val="22"/>
          <w:szCs w:val="22"/>
        </w:rPr>
        <w:t xml:space="preserve"> Kişisel Verilerin Anonim Hale Getirilmesi </w:t>
      </w:r>
      <w:bookmarkEnd w:id="5"/>
    </w:p>
    <w:p w14:paraId="509AFFDF"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7"/>
        <w:ind w:left="10"/>
        <w:rPr>
          <w:rFonts w:ascii="Aptos" w:eastAsia="Times New Roman" w:hAnsi="Aptos" w:cs="Times New Roman"/>
          <w:u w:color="000000"/>
        </w:rPr>
      </w:pPr>
    </w:p>
    <w:p w14:paraId="6556EC7F"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5" w:hanging="5"/>
        <w:jc w:val="both"/>
        <w:rPr>
          <w:rFonts w:ascii="Aptos" w:eastAsia="Times New Roman" w:hAnsi="Aptos" w:cs="Times New Roman"/>
          <w:u w:color="000000"/>
        </w:rPr>
      </w:pPr>
      <w:r w:rsidRPr="00F73D9B">
        <w:rPr>
          <w:rFonts w:ascii="Aptos" w:hAnsi="Aptos" w:cs="Times New Roman"/>
          <w:u w:color="000000"/>
        </w:rPr>
        <w:t>Kişisel verilerin anonim hale getirilmesi, kişisel verilerin başka verilerle eşleştirilse dahi hiçbir surette kimliği belirli veya belirlenebilir bir gerçek kişiyle ilişkilendirilemeyecek hale getirilmesi işlemidir.</w:t>
      </w:r>
    </w:p>
    <w:p w14:paraId="52BB9FD9"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5" w:hanging="5"/>
        <w:jc w:val="both"/>
        <w:rPr>
          <w:rFonts w:ascii="Aptos" w:hAnsi="Aptos" w:cs="Times New Roman"/>
          <w:u w:color="000000"/>
        </w:rPr>
      </w:pPr>
      <w:r w:rsidRPr="00F73D9B">
        <w:rPr>
          <w:rFonts w:ascii="Aptos" w:hAnsi="Aptos" w:cs="Times New Roman"/>
          <w:u w:color="000000"/>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02F02E43" w14:textId="77777777" w:rsidR="00F73D9B" w:rsidRPr="00F73D9B" w:rsidRDefault="00F73D9B" w:rsidP="00F73D9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5" w:hanging="5"/>
        <w:jc w:val="both"/>
        <w:rPr>
          <w:rFonts w:ascii="Aptos" w:eastAsia="Times New Roman" w:hAnsi="Aptos" w:cs="Times New Roman"/>
          <w:u w:color="000000"/>
        </w:rPr>
      </w:pPr>
    </w:p>
    <w:p w14:paraId="532B7F6E" w14:textId="77777777" w:rsidR="00F73D9B" w:rsidRPr="00F73D9B" w:rsidRDefault="00F73D9B" w:rsidP="00F73D9B">
      <w:pPr>
        <w:pStyle w:val="Body"/>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Aptos" w:eastAsia="Times New Roman" w:hAnsi="Aptos" w:cs="Times New Roman"/>
          <w:b/>
          <w:bCs/>
          <w:u w:color="000000"/>
        </w:rPr>
      </w:pPr>
      <w:r w:rsidRPr="00F73D9B">
        <w:rPr>
          <w:rFonts w:ascii="Aptos" w:eastAsia="Times New Roman" w:hAnsi="Aptos" w:cs="Times New Roman"/>
          <w:b/>
          <w:bCs/>
          <w:u w:color="000000"/>
        </w:rPr>
        <w:t>POLİTİKA’NIN SAKLANMASI VE GÜNCELLENMESİ</w:t>
      </w:r>
    </w:p>
    <w:p w14:paraId="46C4768E" w14:textId="5FBCFBB9" w:rsidR="00F73D9B" w:rsidRPr="00F73D9B" w:rsidRDefault="00F73D9B" w:rsidP="00F73D9B">
      <w:pPr>
        <w:pStyle w:val="NormalWeb"/>
        <w:shd w:val="clear" w:color="auto" w:fill="FFFFFF"/>
        <w:spacing w:before="0" w:beforeAutospacing="0" w:after="150" w:afterAutospacing="0"/>
        <w:jc w:val="both"/>
        <w:rPr>
          <w:rFonts w:ascii="Aptos" w:hAnsi="Aptos"/>
          <w:color w:val="FF0000"/>
          <w:sz w:val="22"/>
          <w:szCs w:val="22"/>
        </w:rPr>
      </w:pPr>
      <w:r>
        <w:rPr>
          <w:rFonts w:ascii="Aptos" w:hAnsi="Aptos"/>
          <w:color w:val="000000" w:themeColor="text1"/>
          <w:sz w:val="22"/>
          <w:szCs w:val="22"/>
        </w:rPr>
        <w:t>Ali Osman Ulusoy</w:t>
      </w:r>
      <w:r w:rsidRPr="00F73D9B">
        <w:rPr>
          <w:rFonts w:ascii="Aptos" w:hAnsi="Aptos"/>
          <w:color w:val="000000" w:themeColor="text1"/>
          <w:sz w:val="22"/>
          <w:szCs w:val="22"/>
        </w:rPr>
        <w:t>, Kanunda yapılan değişiklikler nedeniyle, Kurum kararları uyarınca ya da sektördeki veya bilişim alanındaki gelişmeler doğrultusunda KVK Politikalarında değişiklik yapma hakkını saklı tutar. İşbu Politikada yapılan değişiklikler derhal metne işlenir ve değişikliklere ilişkin açıklamalar politikanın sonunda açıklanır</w:t>
      </w:r>
      <w:bookmarkStart w:id="6" w:name="_Toc18"/>
      <w:r w:rsidRPr="00F73D9B">
        <w:rPr>
          <w:rFonts w:ascii="Aptos" w:hAnsi="Aptos"/>
          <w:color w:val="000000" w:themeColor="text1"/>
          <w:sz w:val="22"/>
          <w:szCs w:val="22"/>
        </w:rPr>
        <w:t>.</w:t>
      </w:r>
      <w:bookmarkEnd w:id="6"/>
    </w:p>
    <w:p w14:paraId="700D2118" w14:textId="09CC894D" w:rsidR="00AC2044" w:rsidRPr="00F73D9B" w:rsidRDefault="00AC2044" w:rsidP="00AC2044">
      <w:pPr>
        <w:rPr>
          <w:rFonts w:ascii="Aptos" w:hAnsi="Aptos" w:cs="Arial"/>
          <w:b/>
          <w:bCs/>
          <w:color w:val="000000" w:themeColor="text1"/>
        </w:rPr>
      </w:pPr>
    </w:p>
    <w:p w14:paraId="22C27A23" w14:textId="364B15DF" w:rsidR="00AC2044" w:rsidRPr="00F73D9B" w:rsidRDefault="00AC2044" w:rsidP="00AC2044">
      <w:pPr>
        <w:rPr>
          <w:rFonts w:ascii="Aptos" w:hAnsi="Aptos" w:cs="Arial"/>
          <w:b/>
          <w:bCs/>
          <w:color w:val="000000" w:themeColor="text1"/>
        </w:rPr>
      </w:pPr>
    </w:p>
    <w:p w14:paraId="03B56A86" w14:textId="33686B11" w:rsidR="00AC2044" w:rsidRPr="00F73D9B" w:rsidRDefault="00AC2044" w:rsidP="00AC2044">
      <w:pPr>
        <w:ind w:firstLine="708"/>
        <w:rPr>
          <w:rFonts w:ascii="Aptos" w:hAnsi="Aptos" w:cs="Arial"/>
        </w:rPr>
      </w:pPr>
    </w:p>
    <w:sectPr w:rsidR="00AC2044" w:rsidRPr="00F73D9B" w:rsidSect="00D4065F">
      <w:headerReference w:type="default" r:id="rId8"/>
      <w:footerReference w:type="default" r:id="rId9"/>
      <w:pgSz w:w="11906" w:h="16838"/>
      <w:pgMar w:top="1134" w:right="1134" w:bottom="1134" w:left="1134"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272D5" w14:textId="77777777" w:rsidR="00BF4230" w:rsidRDefault="00BF4230" w:rsidP="003B70BD">
      <w:pPr>
        <w:spacing w:after="0" w:line="240" w:lineRule="auto"/>
      </w:pPr>
      <w:r>
        <w:separator/>
      </w:r>
    </w:p>
  </w:endnote>
  <w:endnote w:type="continuationSeparator" w:id="0">
    <w:p w14:paraId="038CBAFF" w14:textId="77777777" w:rsidR="00BF4230" w:rsidRDefault="00BF4230" w:rsidP="003B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8D78" w14:textId="345AF3CE" w:rsidR="00AC2044" w:rsidRDefault="00AC2044">
    <w:pPr>
      <w:pStyle w:val="AltBilgi"/>
    </w:pPr>
    <w:r>
      <w:rPr>
        <w:noProof/>
      </w:rPr>
      <mc:AlternateContent>
        <mc:Choice Requires="wps">
          <w:drawing>
            <wp:anchor distT="0" distB="0" distL="114300" distR="114300" simplePos="0" relativeHeight="251661312" behindDoc="0" locked="0" layoutInCell="1" allowOverlap="1" wp14:anchorId="2048049F" wp14:editId="623EC8A6">
              <wp:simplePos x="0" y="0"/>
              <wp:positionH relativeFrom="column">
                <wp:posOffset>-939209</wp:posOffset>
              </wp:positionH>
              <wp:positionV relativeFrom="paragraph">
                <wp:posOffset>58529</wp:posOffset>
              </wp:positionV>
              <wp:extent cx="7620000" cy="433552"/>
              <wp:effectExtent l="0" t="0" r="0" b="0"/>
              <wp:wrapNone/>
              <wp:docPr id="527222569" name="Dikdörtgen 11"/>
              <wp:cNvGraphicFramePr/>
              <a:graphic xmlns:a="http://schemas.openxmlformats.org/drawingml/2006/main">
                <a:graphicData uri="http://schemas.microsoft.com/office/word/2010/wordprocessingShape">
                  <wps:wsp>
                    <wps:cNvSpPr/>
                    <wps:spPr>
                      <a:xfrm>
                        <a:off x="0" y="0"/>
                        <a:ext cx="7620000" cy="433552"/>
                      </a:xfrm>
                      <a:prstGeom prst="rect">
                        <a:avLst/>
                      </a:prstGeom>
                      <a:gradFill flip="none" rotWithShape="1">
                        <a:gsLst>
                          <a:gs pos="13000">
                            <a:srgbClr val="3B4868"/>
                          </a:gs>
                          <a:gs pos="0">
                            <a:srgbClr val="3B4868">
                              <a:alpha val="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1">
                                          <a:extLst>
                                            <a:ext uri="{96DAC541-7B7A-43D3-8B79-37D633B846F1}">
                                              <asvg:svgBlip xmlns:asvg="http://schemas.microsoft.com/office/drawing/2016/SVG/main" r:embed="rId2"/>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3">
                                          <a:extLst>
                                            <a:ext uri="{96DAC541-7B7A-43D3-8B79-37D633B846F1}">
                                              <asvg:svgBlip xmlns:asvg="http://schemas.microsoft.com/office/drawing/2016/SVG/main" r:embed="rId4"/>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5">
                                          <a:extLst>
                                            <a:ext uri="{96DAC541-7B7A-43D3-8B79-37D633B846F1}">
                                              <asvg:svgBlip xmlns:asvg="http://schemas.microsoft.com/office/drawing/2016/SVG/main" r:embed="rId6"/>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8049F" id="Dikdörtgen 11" o:spid="_x0000_s1026" style="position:absolute;margin-left:-73.95pt;margin-top:4.6pt;width:600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" fillcolor="#3b4868" stroked="f" strokeweight="1pt">
              <v:fill color2="#3b4868" o:opacity2="0" rotate="t" focusposition="1,1" focussize="" colors="0 #3b4868;8520f #3b4868" focus="100%" type="gradientRadial"/>
              <v:textbox inset=",3mm">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1">
                                    <a:extLst>
                                      <a:ext uri="{96DAC541-7B7A-43D3-8B79-37D633B846F1}">
                                        <asvg:svgBlip xmlns:asvg="http://schemas.microsoft.com/office/drawing/2016/SVG/main" r:embed="rId2"/>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3">
                                    <a:extLst>
                                      <a:ext uri="{96DAC541-7B7A-43D3-8B79-37D633B846F1}">
                                        <asvg:svgBlip xmlns:asvg="http://schemas.microsoft.com/office/drawing/2016/SVG/main" r:embed="rId4"/>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5">
                                    <a:extLst>
                                      <a:ext uri="{96DAC541-7B7A-43D3-8B79-37D633B846F1}">
                                        <asvg:svgBlip xmlns:asvg="http://schemas.microsoft.com/office/drawing/2016/SVG/main" r:embed="rId6"/>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F8CD" w14:textId="77777777" w:rsidR="00BF4230" w:rsidRDefault="00BF4230" w:rsidP="003B70BD">
      <w:pPr>
        <w:spacing w:after="0" w:line="240" w:lineRule="auto"/>
      </w:pPr>
      <w:r>
        <w:separator/>
      </w:r>
    </w:p>
  </w:footnote>
  <w:footnote w:type="continuationSeparator" w:id="0">
    <w:p w14:paraId="703A6430" w14:textId="77777777" w:rsidR="00BF4230" w:rsidRDefault="00BF4230" w:rsidP="003B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0C5F" w14:textId="374BEA73" w:rsidR="00F151CF" w:rsidRDefault="000221B0" w:rsidP="00F151CF">
    <w:pPr>
      <w:pStyle w:val="stBilgi"/>
      <w:jc w:val="center"/>
    </w:pPr>
    <w:r>
      <w:rPr>
        <w:noProof/>
      </w:rPr>
      <w:drawing>
        <wp:anchor distT="0" distB="0" distL="114300" distR="114300" simplePos="0" relativeHeight="251658240" behindDoc="0" locked="0" layoutInCell="1" allowOverlap="1" wp14:anchorId="65336839" wp14:editId="4F4DED09">
          <wp:simplePos x="0" y="0"/>
          <wp:positionH relativeFrom="margin">
            <wp:posOffset>-410514</wp:posOffset>
          </wp:positionH>
          <wp:positionV relativeFrom="margin">
            <wp:posOffset>-791845</wp:posOffset>
          </wp:positionV>
          <wp:extent cx="1955800" cy="596900"/>
          <wp:effectExtent l="0" t="0" r="0" b="0"/>
          <wp:wrapSquare wrapText="bothSides"/>
          <wp:docPr id="2040354452" name="Resim 10" descr="grafik, yazı tipi, grafik tasarım, siyah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04407" name="Resim 10" descr="grafik, yazı tipi, grafik tasarım, siyah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anchor>
      </w:drawing>
    </w:r>
  </w:p>
  <w:p w14:paraId="5BF04C38" w14:textId="7D6675FC" w:rsidR="00F151CF" w:rsidRDefault="00F151CF" w:rsidP="00F151CF">
    <w:pPr>
      <w:pStyle w:val="stBilgi"/>
      <w:jc w:val="center"/>
    </w:pPr>
  </w:p>
  <w:p w14:paraId="21461ED4" w14:textId="77777777" w:rsidR="000221B0" w:rsidRDefault="000221B0" w:rsidP="00F151C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73E"/>
    <w:multiLevelType w:val="hybridMultilevel"/>
    <w:tmpl w:val="6E5AEB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E2FF7"/>
    <w:multiLevelType w:val="hybridMultilevel"/>
    <w:tmpl w:val="89C487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D4201"/>
    <w:multiLevelType w:val="hybridMultilevel"/>
    <w:tmpl w:val="CD08639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3024E3"/>
    <w:multiLevelType w:val="hybridMultilevel"/>
    <w:tmpl w:val="AFF61B6E"/>
    <w:lvl w:ilvl="0" w:tplc="838C030E">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CAC5B01"/>
    <w:multiLevelType w:val="hybridMultilevel"/>
    <w:tmpl w:val="0492AE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476E2"/>
    <w:multiLevelType w:val="multilevel"/>
    <w:tmpl w:val="F66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F5D92"/>
    <w:multiLevelType w:val="hybridMultilevel"/>
    <w:tmpl w:val="CD54C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EB2BB3"/>
    <w:multiLevelType w:val="multilevel"/>
    <w:tmpl w:val="5B8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7363C"/>
    <w:multiLevelType w:val="hybridMultilevel"/>
    <w:tmpl w:val="A5B6C13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B2391C"/>
    <w:multiLevelType w:val="hybridMultilevel"/>
    <w:tmpl w:val="4EE286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5226AF"/>
    <w:multiLevelType w:val="hybridMultilevel"/>
    <w:tmpl w:val="DDD018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AB4962"/>
    <w:multiLevelType w:val="hybridMultilevel"/>
    <w:tmpl w:val="55F27B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AD428F"/>
    <w:multiLevelType w:val="hybridMultilevel"/>
    <w:tmpl w:val="564070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416452"/>
    <w:multiLevelType w:val="hybridMultilevel"/>
    <w:tmpl w:val="CEA4E3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39070F"/>
    <w:multiLevelType w:val="hybridMultilevel"/>
    <w:tmpl w:val="D06C39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E3365D"/>
    <w:multiLevelType w:val="hybridMultilevel"/>
    <w:tmpl w:val="938861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677EB7"/>
    <w:multiLevelType w:val="hybridMultilevel"/>
    <w:tmpl w:val="31A636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A05250"/>
    <w:multiLevelType w:val="hybridMultilevel"/>
    <w:tmpl w:val="0DFAB1D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CF5380"/>
    <w:multiLevelType w:val="hybridMultilevel"/>
    <w:tmpl w:val="3B2A12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9F42828"/>
    <w:multiLevelType w:val="hybridMultilevel"/>
    <w:tmpl w:val="5BD679D4"/>
    <w:lvl w:ilvl="0" w:tplc="2E0E3BD8">
      <w:start w:val="1"/>
      <w:numFmt w:val="decimal"/>
      <w:lvlText w:val="%1."/>
      <w:lvlJc w:val="left"/>
      <w:pPr>
        <w:ind w:left="720" w:hanging="360"/>
      </w:pPr>
      <w:rPr>
        <w:rFonts w:ascii="Times New Roman" w:hAnsi="Times New Roman" w:cs="Times New Roman"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BA47E2"/>
    <w:multiLevelType w:val="hybridMultilevel"/>
    <w:tmpl w:val="E8C6B07C"/>
    <w:lvl w:ilvl="0" w:tplc="E9E21BB2">
      <w:start w:val="1"/>
      <w:numFmt w:val="decimal"/>
      <w:lvlText w:val="(%1)"/>
      <w:lvlJc w:val="left"/>
      <w:pPr>
        <w:ind w:left="700" w:hanging="40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1" w15:restartNumberingAfterBreak="0">
    <w:nsid w:val="604A2F6A"/>
    <w:multiLevelType w:val="hybridMultilevel"/>
    <w:tmpl w:val="427AC7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030227"/>
    <w:multiLevelType w:val="hybridMultilevel"/>
    <w:tmpl w:val="7788F9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C87C5B"/>
    <w:multiLevelType w:val="hybridMultilevel"/>
    <w:tmpl w:val="EAF088E8"/>
    <w:lvl w:ilvl="0" w:tplc="041F0005">
      <w:start w:val="1"/>
      <w:numFmt w:val="bullet"/>
      <w:lvlText w:val=""/>
      <w:lvlJc w:val="left"/>
      <w:pPr>
        <w:ind w:left="730" w:hanging="360"/>
      </w:pPr>
      <w:rPr>
        <w:rFonts w:ascii="Wingdings" w:hAnsi="Wingdings"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24" w15:restartNumberingAfterBreak="0">
    <w:nsid w:val="6A7C6500"/>
    <w:multiLevelType w:val="hybridMultilevel"/>
    <w:tmpl w:val="71BCC46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470273"/>
    <w:multiLevelType w:val="hybridMultilevel"/>
    <w:tmpl w:val="230E2884"/>
    <w:lvl w:ilvl="0" w:tplc="CE309D46">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65052B"/>
    <w:multiLevelType w:val="hybridMultilevel"/>
    <w:tmpl w:val="F6CA4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E319A2"/>
    <w:multiLevelType w:val="multilevel"/>
    <w:tmpl w:val="1DE4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E2869"/>
    <w:multiLevelType w:val="multilevel"/>
    <w:tmpl w:val="1CE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92DEF"/>
    <w:multiLevelType w:val="hybridMultilevel"/>
    <w:tmpl w:val="F1A04130"/>
    <w:lvl w:ilvl="0" w:tplc="041F0005">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9C42004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3FB2FE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BC02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FC0894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0A275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B0E79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27148E3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1D895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634916539">
    <w:abstractNumId w:val="26"/>
  </w:num>
  <w:num w:numId="2" w16cid:durableId="1140995677">
    <w:abstractNumId w:val="19"/>
  </w:num>
  <w:num w:numId="3" w16cid:durableId="804003969">
    <w:abstractNumId w:val="27"/>
  </w:num>
  <w:num w:numId="4" w16cid:durableId="1241521197">
    <w:abstractNumId w:val="5"/>
  </w:num>
  <w:num w:numId="5" w16cid:durableId="1547522869">
    <w:abstractNumId w:val="7"/>
  </w:num>
  <w:num w:numId="6" w16cid:durableId="558249325">
    <w:abstractNumId w:val="28"/>
  </w:num>
  <w:num w:numId="7" w16cid:durableId="38167211">
    <w:abstractNumId w:val="20"/>
  </w:num>
  <w:num w:numId="8" w16cid:durableId="250548870">
    <w:abstractNumId w:val="24"/>
  </w:num>
  <w:num w:numId="9" w16cid:durableId="1104228515">
    <w:abstractNumId w:val="0"/>
  </w:num>
  <w:num w:numId="10" w16cid:durableId="2107728021">
    <w:abstractNumId w:val="4"/>
  </w:num>
  <w:num w:numId="11" w16cid:durableId="1362515654">
    <w:abstractNumId w:val="21"/>
  </w:num>
  <w:num w:numId="12" w16cid:durableId="1056392709">
    <w:abstractNumId w:val="14"/>
  </w:num>
  <w:num w:numId="13" w16cid:durableId="1618488820">
    <w:abstractNumId w:val="10"/>
  </w:num>
  <w:num w:numId="14" w16cid:durableId="1620914352">
    <w:abstractNumId w:val="2"/>
  </w:num>
  <w:num w:numId="15" w16cid:durableId="1329095075">
    <w:abstractNumId w:val="1"/>
  </w:num>
  <w:num w:numId="16" w16cid:durableId="863665115">
    <w:abstractNumId w:val="17"/>
  </w:num>
  <w:num w:numId="17" w16cid:durableId="498038155">
    <w:abstractNumId w:val="22"/>
  </w:num>
  <w:num w:numId="18" w16cid:durableId="702678961">
    <w:abstractNumId w:val="11"/>
  </w:num>
  <w:num w:numId="19" w16cid:durableId="1569539543">
    <w:abstractNumId w:val="25"/>
  </w:num>
  <w:num w:numId="20" w16cid:durableId="1908029649">
    <w:abstractNumId w:val="12"/>
  </w:num>
  <w:num w:numId="21" w16cid:durableId="1360813834">
    <w:abstractNumId w:val="18"/>
  </w:num>
  <w:num w:numId="22" w16cid:durableId="635720862">
    <w:abstractNumId w:val="8"/>
  </w:num>
  <w:num w:numId="23" w16cid:durableId="1453402736">
    <w:abstractNumId w:val="9"/>
  </w:num>
  <w:num w:numId="24" w16cid:durableId="2028481947">
    <w:abstractNumId w:val="29"/>
  </w:num>
  <w:num w:numId="25" w16cid:durableId="1738043843">
    <w:abstractNumId w:val="16"/>
  </w:num>
  <w:num w:numId="26" w16cid:durableId="890847050">
    <w:abstractNumId w:val="23"/>
  </w:num>
  <w:num w:numId="27" w16cid:durableId="416484708">
    <w:abstractNumId w:val="13"/>
  </w:num>
  <w:num w:numId="28" w16cid:durableId="1819688527">
    <w:abstractNumId w:val="15"/>
  </w:num>
  <w:num w:numId="29" w16cid:durableId="1323001102">
    <w:abstractNumId w:val="6"/>
  </w:num>
  <w:num w:numId="30" w16cid:durableId="1441029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F"/>
    <w:rsid w:val="00003AB1"/>
    <w:rsid w:val="000221B0"/>
    <w:rsid w:val="00045079"/>
    <w:rsid w:val="00084EBF"/>
    <w:rsid w:val="0009015D"/>
    <w:rsid w:val="000B1AE3"/>
    <w:rsid w:val="000D3088"/>
    <w:rsid w:val="00123A43"/>
    <w:rsid w:val="001379A8"/>
    <w:rsid w:val="001404B6"/>
    <w:rsid w:val="0014284D"/>
    <w:rsid w:val="0018402B"/>
    <w:rsid w:val="00214706"/>
    <w:rsid w:val="002603BD"/>
    <w:rsid w:val="0029174E"/>
    <w:rsid w:val="002B07DA"/>
    <w:rsid w:val="002E4DA2"/>
    <w:rsid w:val="00317E8A"/>
    <w:rsid w:val="00390D0F"/>
    <w:rsid w:val="00391CA9"/>
    <w:rsid w:val="003B70BD"/>
    <w:rsid w:val="003F3D11"/>
    <w:rsid w:val="00407C67"/>
    <w:rsid w:val="00417A8B"/>
    <w:rsid w:val="004527CA"/>
    <w:rsid w:val="004566B4"/>
    <w:rsid w:val="004617B7"/>
    <w:rsid w:val="004661BA"/>
    <w:rsid w:val="00492A47"/>
    <w:rsid w:val="004A5A65"/>
    <w:rsid w:val="0051681E"/>
    <w:rsid w:val="00585D84"/>
    <w:rsid w:val="0061079B"/>
    <w:rsid w:val="00614D6C"/>
    <w:rsid w:val="00634D77"/>
    <w:rsid w:val="006D3436"/>
    <w:rsid w:val="00744225"/>
    <w:rsid w:val="00775F84"/>
    <w:rsid w:val="007C1E8B"/>
    <w:rsid w:val="007C44F7"/>
    <w:rsid w:val="00812EA0"/>
    <w:rsid w:val="00824B1D"/>
    <w:rsid w:val="00891F95"/>
    <w:rsid w:val="008A6592"/>
    <w:rsid w:val="008B22ED"/>
    <w:rsid w:val="008C64F9"/>
    <w:rsid w:val="00925422"/>
    <w:rsid w:val="00934E5D"/>
    <w:rsid w:val="009351FB"/>
    <w:rsid w:val="009429FF"/>
    <w:rsid w:val="009450F7"/>
    <w:rsid w:val="0095538F"/>
    <w:rsid w:val="009A36B8"/>
    <w:rsid w:val="009D074B"/>
    <w:rsid w:val="009E449B"/>
    <w:rsid w:val="00A15631"/>
    <w:rsid w:val="00A503EB"/>
    <w:rsid w:val="00A96735"/>
    <w:rsid w:val="00AC2044"/>
    <w:rsid w:val="00AE2892"/>
    <w:rsid w:val="00AF2C10"/>
    <w:rsid w:val="00B736D9"/>
    <w:rsid w:val="00BA2822"/>
    <w:rsid w:val="00BF4230"/>
    <w:rsid w:val="00BF7803"/>
    <w:rsid w:val="00C12B11"/>
    <w:rsid w:val="00C52AFB"/>
    <w:rsid w:val="00C64272"/>
    <w:rsid w:val="00C74571"/>
    <w:rsid w:val="00C85A97"/>
    <w:rsid w:val="00CA7E66"/>
    <w:rsid w:val="00D35122"/>
    <w:rsid w:val="00D4065F"/>
    <w:rsid w:val="00D51841"/>
    <w:rsid w:val="00D51C8F"/>
    <w:rsid w:val="00D65FAA"/>
    <w:rsid w:val="00D97925"/>
    <w:rsid w:val="00DA22BF"/>
    <w:rsid w:val="00DB6821"/>
    <w:rsid w:val="00E475BA"/>
    <w:rsid w:val="00ED11AE"/>
    <w:rsid w:val="00F151CF"/>
    <w:rsid w:val="00F30551"/>
    <w:rsid w:val="00F51D3B"/>
    <w:rsid w:val="00F73D9B"/>
    <w:rsid w:val="00FA5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CA7B"/>
  <w15:chartTrackingRefBased/>
  <w15:docId w15:val="{FDDDF10A-4CA6-4734-BBBB-5250A3E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0D3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34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14D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538F"/>
    <w:pPr>
      <w:ind w:left="720"/>
      <w:contextualSpacing/>
    </w:pPr>
  </w:style>
  <w:style w:type="table" w:styleId="TabloKlavuzu">
    <w:name w:val="Table Grid"/>
    <w:basedOn w:val="NormalTablo"/>
    <w:uiPriority w:val="39"/>
    <w:rsid w:val="003B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70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70BD"/>
  </w:style>
  <w:style w:type="paragraph" w:styleId="AltBilgi">
    <w:name w:val="footer"/>
    <w:basedOn w:val="Normal"/>
    <w:link w:val="AltBilgiChar"/>
    <w:uiPriority w:val="99"/>
    <w:unhideWhenUsed/>
    <w:rsid w:val="003B70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0BD"/>
  </w:style>
  <w:style w:type="paragraph" w:styleId="AralkYok">
    <w:name w:val="No Spacing"/>
    <w:rsid w:val="0061079B"/>
    <w:pPr>
      <w:suppressAutoHyphens/>
      <w:autoSpaceDN w:val="0"/>
      <w:spacing w:after="0" w:line="240" w:lineRule="auto"/>
      <w:textAlignment w:val="baseline"/>
    </w:pPr>
    <w:rPr>
      <w:rFonts w:ascii="Calibri" w:eastAsia="SimSun" w:hAnsi="Calibri" w:cs="Tahoma"/>
      <w:kern w:val="3"/>
      <w:lang w:eastAsia="tr-TR"/>
    </w:rPr>
  </w:style>
  <w:style w:type="character" w:customStyle="1" w:styleId="Balk3Char">
    <w:name w:val="Başlık 3 Char"/>
    <w:basedOn w:val="VarsaylanParagrafYazTipi"/>
    <w:link w:val="Balk3"/>
    <w:uiPriority w:val="9"/>
    <w:semiHidden/>
    <w:rsid w:val="00634D77"/>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0D3088"/>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084EBF"/>
    <w:rPr>
      <w:color w:val="0563C1" w:themeColor="hyperlink"/>
      <w:u w:val="single"/>
    </w:rPr>
  </w:style>
  <w:style w:type="character" w:styleId="zmlenmeyenBahsetme">
    <w:name w:val="Unresolved Mention"/>
    <w:basedOn w:val="VarsaylanParagrafYazTipi"/>
    <w:uiPriority w:val="99"/>
    <w:semiHidden/>
    <w:unhideWhenUsed/>
    <w:rsid w:val="00084EBF"/>
    <w:rPr>
      <w:color w:val="605E5C"/>
      <w:shd w:val="clear" w:color="auto" w:fill="E1DFDD"/>
    </w:rPr>
  </w:style>
  <w:style w:type="paragraph" w:customStyle="1" w:styleId="article-alinea">
    <w:name w:val="article-alinea"/>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paragraph">
    <w:name w:val="article-paragraph"/>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614D6C"/>
    <w:rPr>
      <w:rFonts w:asciiTheme="majorHAnsi" w:eastAsiaTheme="majorEastAsia" w:hAnsiTheme="majorHAnsi" w:cstheme="majorBidi"/>
      <w:i/>
      <w:iCs/>
      <w:color w:val="2F5496" w:themeColor="accent1" w:themeShade="BF"/>
    </w:rPr>
  </w:style>
  <w:style w:type="character" w:customStyle="1" w:styleId="highlighted">
    <w:name w:val="highlighted"/>
    <w:basedOn w:val="VarsaylanParagrafYazTipi"/>
    <w:rsid w:val="00614D6C"/>
  </w:style>
  <w:style w:type="paragraph" w:customStyle="1" w:styleId="Default">
    <w:name w:val="Default"/>
    <w:rsid w:val="008B22ED"/>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
    <w:name w:val="Body"/>
    <w:rsid w:val="008B22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NormalWeb">
    <w:name w:val="Normal (Web)"/>
    <w:basedOn w:val="Normal"/>
    <w:uiPriority w:val="99"/>
    <w:unhideWhenUsed/>
    <w:rsid w:val="008B2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2044"/>
    <w:rPr>
      <w:color w:val="954F72" w:themeColor="followedHyperlink"/>
      <w:u w:val="single"/>
    </w:rPr>
  </w:style>
  <w:style w:type="paragraph" w:customStyle="1" w:styleId="Heading">
    <w:name w:val="Heading"/>
    <w:next w:val="Body"/>
    <w:rsid w:val="00F73D9B"/>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bdr w:val="nil"/>
      <w:lang w:eastAsia="tr-TR"/>
    </w:rPr>
  </w:style>
  <w:style w:type="paragraph" w:customStyle="1" w:styleId="Balk21">
    <w:name w:val="Başlık 21"/>
    <w:next w:val="Body"/>
    <w:rsid w:val="00F73D9B"/>
    <w:pPr>
      <w:keepNext/>
      <w:pBdr>
        <w:top w:val="nil"/>
        <w:left w:val="nil"/>
        <w:bottom w:val="nil"/>
        <w:right w:val="nil"/>
        <w:between w:val="nil"/>
        <w:bar w:val="nil"/>
      </w:pBdr>
      <w:spacing w:after="0" w:line="240" w:lineRule="auto"/>
      <w:outlineLvl w:val="1"/>
    </w:pPr>
    <w:rPr>
      <w:rFonts w:ascii="Helvetica Neue" w:eastAsia="Helvetica Neue" w:hAnsi="Helvetica Neue" w:cs="Helvetica Neue"/>
      <w:b/>
      <w:bCs/>
      <w:color w:val="000000"/>
      <w:sz w:val="32"/>
      <w:szCs w:val="32"/>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6621">
      <w:bodyDiv w:val="1"/>
      <w:marLeft w:val="0"/>
      <w:marRight w:val="0"/>
      <w:marTop w:val="0"/>
      <w:marBottom w:val="0"/>
      <w:divBdr>
        <w:top w:val="none" w:sz="0" w:space="0" w:color="auto"/>
        <w:left w:val="none" w:sz="0" w:space="0" w:color="auto"/>
        <w:bottom w:val="none" w:sz="0" w:space="0" w:color="auto"/>
        <w:right w:val="none" w:sz="0" w:space="0" w:color="auto"/>
      </w:divBdr>
      <w:divsChild>
        <w:div w:id="1583755935">
          <w:marLeft w:val="0"/>
          <w:marRight w:val="0"/>
          <w:marTop w:val="0"/>
          <w:marBottom w:val="0"/>
          <w:divBdr>
            <w:top w:val="none" w:sz="0" w:space="0" w:color="auto"/>
            <w:left w:val="none" w:sz="0" w:space="0" w:color="auto"/>
            <w:bottom w:val="none" w:sz="0" w:space="0" w:color="auto"/>
            <w:right w:val="none" w:sz="0" w:space="0" w:color="auto"/>
          </w:divBdr>
          <w:divsChild>
            <w:div w:id="886137178">
              <w:marLeft w:val="75"/>
              <w:marRight w:val="75"/>
              <w:marTop w:val="0"/>
              <w:marBottom w:val="0"/>
              <w:divBdr>
                <w:top w:val="none" w:sz="0" w:space="0" w:color="auto"/>
                <w:left w:val="none" w:sz="0" w:space="0" w:color="auto"/>
                <w:bottom w:val="none" w:sz="0" w:space="0" w:color="auto"/>
                <w:right w:val="none" w:sz="0" w:space="0" w:color="auto"/>
              </w:divBdr>
            </w:div>
          </w:divsChild>
        </w:div>
        <w:div w:id="242885074">
          <w:marLeft w:val="0"/>
          <w:marRight w:val="0"/>
          <w:marTop w:val="90"/>
          <w:marBottom w:val="120"/>
          <w:divBdr>
            <w:top w:val="dotted" w:sz="6" w:space="8" w:color="C3C3C3"/>
            <w:left w:val="dotted" w:sz="6" w:space="15" w:color="C3C3C3"/>
            <w:bottom w:val="dotted" w:sz="6" w:space="8" w:color="C3C3C3"/>
            <w:right w:val="dotted" w:sz="6" w:space="8" w:color="C3C3C3"/>
          </w:divBdr>
        </w:div>
        <w:div w:id="20364660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73549604">
      <w:bodyDiv w:val="1"/>
      <w:marLeft w:val="0"/>
      <w:marRight w:val="0"/>
      <w:marTop w:val="0"/>
      <w:marBottom w:val="0"/>
      <w:divBdr>
        <w:top w:val="none" w:sz="0" w:space="0" w:color="auto"/>
        <w:left w:val="none" w:sz="0" w:space="0" w:color="auto"/>
        <w:bottom w:val="none" w:sz="0" w:space="0" w:color="auto"/>
        <w:right w:val="none" w:sz="0" w:space="0" w:color="auto"/>
      </w:divBdr>
      <w:divsChild>
        <w:div w:id="2112778293">
          <w:marLeft w:val="0"/>
          <w:marRight w:val="0"/>
          <w:marTop w:val="90"/>
          <w:marBottom w:val="120"/>
          <w:divBdr>
            <w:top w:val="dotted" w:sz="6" w:space="8" w:color="C3C3C3"/>
            <w:left w:val="dotted" w:sz="6" w:space="15" w:color="C3C3C3"/>
            <w:bottom w:val="dotted" w:sz="6" w:space="8" w:color="C3C3C3"/>
            <w:right w:val="dotted" w:sz="6" w:space="8" w:color="C3C3C3"/>
          </w:divBdr>
        </w:div>
        <w:div w:id="14487696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22430593">
      <w:bodyDiv w:val="1"/>
      <w:marLeft w:val="0"/>
      <w:marRight w:val="0"/>
      <w:marTop w:val="0"/>
      <w:marBottom w:val="0"/>
      <w:divBdr>
        <w:top w:val="none" w:sz="0" w:space="0" w:color="auto"/>
        <w:left w:val="none" w:sz="0" w:space="0" w:color="auto"/>
        <w:bottom w:val="none" w:sz="0" w:space="0" w:color="auto"/>
        <w:right w:val="none" w:sz="0" w:space="0" w:color="auto"/>
      </w:divBdr>
      <w:divsChild>
        <w:div w:id="1001666177">
          <w:marLeft w:val="0"/>
          <w:marRight w:val="0"/>
          <w:marTop w:val="0"/>
          <w:marBottom w:val="0"/>
          <w:divBdr>
            <w:top w:val="none" w:sz="0" w:space="0" w:color="auto"/>
            <w:left w:val="none" w:sz="0" w:space="0" w:color="auto"/>
            <w:bottom w:val="none" w:sz="0" w:space="0" w:color="auto"/>
            <w:right w:val="none" w:sz="0" w:space="0" w:color="auto"/>
          </w:divBdr>
        </w:div>
      </w:divsChild>
    </w:div>
    <w:div w:id="204025219">
      <w:bodyDiv w:val="1"/>
      <w:marLeft w:val="0"/>
      <w:marRight w:val="0"/>
      <w:marTop w:val="0"/>
      <w:marBottom w:val="0"/>
      <w:divBdr>
        <w:top w:val="none" w:sz="0" w:space="0" w:color="auto"/>
        <w:left w:val="none" w:sz="0" w:space="0" w:color="auto"/>
        <w:bottom w:val="none" w:sz="0" w:space="0" w:color="auto"/>
        <w:right w:val="none" w:sz="0" w:space="0" w:color="auto"/>
      </w:divBdr>
      <w:divsChild>
        <w:div w:id="913315989">
          <w:marLeft w:val="0"/>
          <w:marRight w:val="0"/>
          <w:marTop w:val="0"/>
          <w:marBottom w:val="0"/>
          <w:divBdr>
            <w:top w:val="none" w:sz="0" w:space="0" w:color="auto"/>
            <w:left w:val="none" w:sz="0" w:space="0" w:color="auto"/>
            <w:bottom w:val="none" w:sz="0" w:space="0" w:color="auto"/>
            <w:right w:val="none" w:sz="0" w:space="0" w:color="auto"/>
          </w:divBdr>
        </w:div>
      </w:divsChild>
    </w:div>
    <w:div w:id="240911425">
      <w:bodyDiv w:val="1"/>
      <w:marLeft w:val="0"/>
      <w:marRight w:val="0"/>
      <w:marTop w:val="0"/>
      <w:marBottom w:val="0"/>
      <w:divBdr>
        <w:top w:val="none" w:sz="0" w:space="0" w:color="auto"/>
        <w:left w:val="none" w:sz="0" w:space="0" w:color="auto"/>
        <w:bottom w:val="none" w:sz="0" w:space="0" w:color="auto"/>
        <w:right w:val="none" w:sz="0" w:space="0" w:color="auto"/>
      </w:divBdr>
    </w:div>
    <w:div w:id="295112110">
      <w:bodyDiv w:val="1"/>
      <w:marLeft w:val="0"/>
      <w:marRight w:val="0"/>
      <w:marTop w:val="0"/>
      <w:marBottom w:val="0"/>
      <w:divBdr>
        <w:top w:val="none" w:sz="0" w:space="0" w:color="auto"/>
        <w:left w:val="none" w:sz="0" w:space="0" w:color="auto"/>
        <w:bottom w:val="none" w:sz="0" w:space="0" w:color="auto"/>
        <w:right w:val="none" w:sz="0" w:space="0" w:color="auto"/>
      </w:divBdr>
    </w:div>
    <w:div w:id="435559283">
      <w:bodyDiv w:val="1"/>
      <w:marLeft w:val="0"/>
      <w:marRight w:val="0"/>
      <w:marTop w:val="0"/>
      <w:marBottom w:val="0"/>
      <w:divBdr>
        <w:top w:val="none" w:sz="0" w:space="0" w:color="auto"/>
        <w:left w:val="none" w:sz="0" w:space="0" w:color="auto"/>
        <w:bottom w:val="none" w:sz="0" w:space="0" w:color="auto"/>
        <w:right w:val="none" w:sz="0" w:space="0" w:color="auto"/>
      </w:divBdr>
    </w:div>
    <w:div w:id="667100342">
      <w:bodyDiv w:val="1"/>
      <w:marLeft w:val="0"/>
      <w:marRight w:val="0"/>
      <w:marTop w:val="0"/>
      <w:marBottom w:val="0"/>
      <w:divBdr>
        <w:top w:val="none" w:sz="0" w:space="0" w:color="auto"/>
        <w:left w:val="none" w:sz="0" w:space="0" w:color="auto"/>
        <w:bottom w:val="none" w:sz="0" w:space="0" w:color="auto"/>
        <w:right w:val="none" w:sz="0" w:space="0" w:color="auto"/>
      </w:divBdr>
    </w:div>
    <w:div w:id="818031714">
      <w:bodyDiv w:val="1"/>
      <w:marLeft w:val="0"/>
      <w:marRight w:val="0"/>
      <w:marTop w:val="0"/>
      <w:marBottom w:val="0"/>
      <w:divBdr>
        <w:top w:val="none" w:sz="0" w:space="0" w:color="auto"/>
        <w:left w:val="none" w:sz="0" w:space="0" w:color="auto"/>
        <w:bottom w:val="none" w:sz="0" w:space="0" w:color="auto"/>
        <w:right w:val="none" w:sz="0" w:space="0" w:color="auto"/>
      </w:divBdr>
      <w:divsChild>
        <w:div w:id="1541936991">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839925478">
      <w:bodyDiv w:val="1"/>
      <w:marLeft w:val="0"/>
      <w:marRight w:val="0"/>
      <w:marTop w:val="0"/>
      <w:marBottom w:val="0"/>
      <w:divBdr>
        <w:top w:val="none" w:sz="0" w:space="0" w:color="auto"/>
        <w:left w:val="none" w:sz="0" w:space="0" w:color="auto"/>
        <w:bottom w:val="none" w:sz="0" w:space="0" w:color="auto"/>
        <w:right w:val="none" w:sz="0" w:space="0" w:color="auto"/>
      </w:divBdr>
    </w:div>
    <w:div w:id="861672285">
      <w:bodyDiv w:val="1"/>
      <w:marLeft w:val="0"/>
      <w:marRight w:val="0"/>
      <w:marTop w:val="0"/>
      <w:marBottom w:val="0"/>
      <w:divBdr>
        <w:top w:val="none" w:sz="0" w:space="0" w:color="auto"/>
        <w:left w:val="none" w:sz="0" w:space="0" w:color="auto"/>
        <w:bottom w:val="none" w:sz="0" w:space="0" w:color="auto"/>
        <w:right w:val="none" w:sz="0" w:space="0" w:color="auto"/>
      </w:divBdr>
    </w:div>
    <w:div w:id="1050114794">
      <w:bodyDiv w:val="1"/>
      <w:marLeft w:val="0"/>
      <w:marRight w:val="0"/>
      <w:marTop w:val="0"/>
      <w:marBottom w:val="0"/>
      <w:divBdr>
        <w:top w:val="none" w:sz="0" w:space="0" w:color="auto"/>
        <w:left w:val="none" w:sz="0" w:space="0" w:color="auto"/>
        <w:bottom w:val="none" w:sz="0" w:space="0" w:color="auto"/>
        <w:right w:val="none" w:sz="0" w:space="0" w:color="auto"/>
      </w:divBdr>
    </w:div>
    <w:div w:id="1139225969">
      <w:bodyDiv w:val="1"/>
      <w:marLeft w:val="0"/>
      <w:marRight w:val="0"/>
      <w:marTop w:val="0"/>
      <w:marBottom w:val="0"/>
      <w:divBdr>
        <w:top w:val="none" w:sz="0" w:space="0" w:color="auto"/>
        <w:left w:val="none" w:sz="0" w:space="0" w:color="auto"/>
        <w:bottom w:val="none" w:sz="0" w:space="0" w:color="auto"/>
        <w:right w:val="none" w:sz="0" w:space="0" w:color="auto"/>
      </w:divBdr>
    </w:div>
    <w:div w:id="1153646851">
      <w:bodyDiv w:val="1"/>
      <w:marLeft w:val="0"/>
      <w:marRight w:val="0"/>
      <w:marTop w:val="0"/>
      <w:marBottom w:val="0"/>
      <w:divBdr>
        <w:top w:val="none" w:sz="0" w:space="0" w:color="auto"/>
        <w:left w:val="none" w:sz="0" w:space="0" w:color="auto"/>
        <w:bottom w:val="none" w:sz="0" w:space="0" w:color="auto"/>
        <w:right w:val="none" w:sz="0" w:space="0" w:color="auto"/>
      </w:divBdr>
    </w:div>
    <w:div w:id="1165392944">
      <w:bodyDiv w:val="1"/>
      <w:marLeft w:val="0"/>
      <w:marRight w:val="0"/>
      <w:marTop w:val="0"/>
      <w:marBottom w:val="0"/>
      <w:divBdr>
        <w:top w:val="none" w:sz="0" w:space="0" w:color="auto"/>
        <w:left w:val="none" w:sz="0" w:space="0" w:color="auto"/>
        <w:bottom w:val="none" w:sz="0" w:space="0" w:color="auto"/>
        <w:right w:val="none" w:sz="0" w:space="0" w:color="auto"/>
      </w:divBdr>
      <w:divsChild>
        <w:div w:id="2102414446">
          <w:marLeft w:val="0"/>
          <w:marRight w:val="0"/>
          <w:marTop w:val="0"/>
          <w:marBottom w:val="0"/>
          <w:divBdr>
            <w:top w:val="none" w:sz="0" w:space="0" w:color="auto"/>
            <w:left w:val="none" w:sz="0" w:space="0" w:color="auto"/>
            <w:bottom w:val="none" w:sz="0" w:space="0" w:color="auto"/>
            <w:right w:val="none" w:sz="0" w:space="0" w:color="auto"/>
          </w:divBdr>
        </w:div>
      </w:divsChild>
    </w:div>
    <w:div w:id="1363478862">
      <w:bodyDiv w:val="1"/>
      <w:marLeft w:val="0"/>
      <w:marRight w:val="0"/>
      <w:marTop w:val="0"/>
      <w:marBottom w:val="0"/>
      <w:divBdr>
        <w:top w:val="none" w:sz="0" w:space="0" w:color="auto"/>
        <w:left w:val="none" w:sz="0" w:space="0" w:color="auto"/>
        <w:bottom w:val="none" w:sz="0" w:space="0" w:color="auto"/>
        <w:right w:val="none" w:sz="0" w:space="0" w:color="auto"/>
      </w:divBdr>
    </w:div>
    <w:div w:id="1436056863">
      <w:bodyDiv w:val="1"/>
      <w:marLeft w:val="0"/>
      <w:marRight w:val="0"/>
      <w:marTop w:val="0"/>
      <w:marBottom w:val="0"/>
      <w:divBdr>
        <w:top w:val="none" w:sz="0" w:space="0" w:color="auto"/>
        <w:left w:val="none" w:sz="0" w:space="0" w:color="auto"/>
        <w:bottom w:val="none" w:sz="0" w:space="0" w:color="auto"/>
        <w:right w:val="none" w:sz="0" w:space="0" w:color="auto"/>
      </w:divBdr>
      <w:divsChild>
        <w:div w:id="544483850">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520929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854">
          <w:marLeft w:val="0"/>
          <w:marRight w:val="0"/>
          <w:marTop w:val="90"/>
          <w:marBottom w:val="120"/>
          <w:divBdr>
            <w:top w:val="dotted" w:sz="6" w:space="8" w:color="C3C3C3"/>
            <w:left w:val="dotted" w:sz="6" w:space="15" w:color="C3C3C3"/>
            <w:bottom w:val="dotted" w:sz="6" w:space="8" w:color="C3C3C3"/>
            <w:right w:val="dotted" w:sz="6" w:space="8" w:color="C3C3C3"/>
          </w:divBdr>
        </w:div>
        <w:div w:id="227114362">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83502956">
      <w:bodyDiv w:val="1"/>
      <w:marLeft w:val="0"/>
      <w:marRight w:val="0"/>
      <w:marTop w:val="0"/>
      <w:marBottom w:val="0"/>
      <w:divBdr>
        <w:top w:val="none" w:sz="0" w:space="0" w:color="auto"/>
        <w:left w:val="none" w:sz="0" w:space="0" w:color="auto"/>
        <w:bottom w:val="none" w:sz="0" w:space="0" w:color="auto"/>
        <w:right w:val="none" w:sz="0" w:space="0" w:color="auto"/>
      </w:divBdr>
    </w:div>
    <w:div w:id="1489784912">
      <w:bodyDiv w:val="1"/>
      <w:marLeft w:val="0"/>
      <w:marRight w:val="0"/>
      <w:marTop w:val="0"/>
      <w:marBottom w:val="0"/>
      <w:divBdr>
        <w:top w:val="none" w:sz="0" w:space="0" w:color="auto"/>
        <w:left w:val="none" w:sz="0" w:space="0" w:color="auto"/>
        <w:bottom w:val="none" w:sz="0" w:space="0" w:color="auto"/>
        <w:right w:val="none" w:sz="0" w:space="0" w:color="auto"/>
      </w:divBdr>
    </w:div>
    <w:div w:id="1508472798">
      <w:bodyDiv w:val="1"/>
      <w:marLeft w:val="0"/>
      <w:marRight w:val="0"/>
      <w:marTop w:val="0"/>
      <w:marBottom w:val="0"/>
      <w:divBdr>
        <w:top w:val="none" w:sz="0" w:space="0" w:color="auto"/>
        <w:left w:val="none" w:sz="0" w:space="0" w:color="auto"/>
        <w:bottom w:val="none" w:sz="0" w:space="0" w:color="auto"/>
        <w:right w:val="none" w:sz="0" w:space="0" w:color="auto"/>
      </w:divBdr>
    </w:div>
    <w:div w:id="1540582314">
      <w:bodyDiv w:val="1"/>
      <w:marLeft w:val="0"/>
      <w:marRight w:val="0"/>
      <w:marTop w:val="0"/>
      <w:marBottom w:val="0"/>
      <w:divBdr>
        <w:top w:val="none" w:sz="0" w:space="0" w:color="auto"/>
        <w:left w:val="none" w:sz="0" w:space="0" w:color="auto"/>
        <w:bottom w:val="none" w:sz="0" w:space="0" w:color="auto"/>
        <w:right w:val="none" w:sz="0" w:space="0" w:color="auto"/>
      </w:divBdr>
    </w:div>
    <w:div w:id="1544558296">
      <w:bodyDiv w:val="1"/>
      <w:marLeft w:val="0"/>
      <w:marRight w:val="0"/>
      <w:marTop w:val="0"/>
      <w:marBottom w:val="0"/>
      <w:divBdr>
        <w:top w:val="none" w:sz="0" w:space="0" w:color="auto"/>
        <w:left w:val="none" w:sz="0" w:space="0" w:color="auto"/>
        <w:bottom w:val="none" w:sz="0" w:space="0" w:color="auto"/>
        <w:right w:val="none" w:sz="0" w:space="0" w:color="auto"/>
      </w:divBdr>
      <w:divsChild>
        <w:div w:id="1587498832">
          <w:marLeft w:val="0"/>
          <w:marRight w:val="0"/>
          <w:marTop w:val="0"/>
          <w:marBottom w:val="0"/>
          <w:divBdr>
            <w:top w:val="none" w:sz="0" w:space="0" w:color="auto"/>
            <w:left w:val="none" w:sz="0" w:space="0" w:color="auto"/>
            <w:bottom w:val="none" w:sz="0" w:space="0" w:color="auto"/>
            <w:right w:val="none" w:sz="0" w:space="0" w:color="auto"/>
          </w:divBdr>
        </w:div>
      </w:divsChild>
    </w:div>
    <w:div w:id="1582636078">
      <w:bodyDiv w:val="1"/>
      <w:marLeft w:val="0"/>
      <w:marRight w:val="0"/>
      <w:marTop w:val="0"/>
      <w:marBottom w:val="0"/>
      <w:divBdr>
        <w:top w:val="none" w:sz="0" w:space="0" w:color="auto"/>
        <w:left w:val="none" w:sz="0" w:space="0" w:color="auto"/>
        <w:bottom w:val="none" w:sz="0" w:space="0" w:color="auto"/>
        <w:right w:val="none" w:sz="0" w:space="0" w:color="auto"/>
      </w:divBdr>
    </w:div>
    <w:div w:id="1611205882">
      <w:bodyDiv w:val="1"/>
      <w:marLeft w:val="0"/>
      <w:marRight w:val="0"/>
      <w:marTop w:val="0"/>
      <w:marBottom w:val="0"/>
      <w:divBdr>
        <w:top w:val="none" w:sz="0" w:space="0" w:color="auto"/>
        <w:left w:val="none" w:sz="0" w:space="0" w:color="auto"/>
        <w:bottom w:val="none" w:sz="0" w:space="0" w:color="auto"/>
        <w:right w:val="none" w:sz="0" w:space="0" w:color="auto"/>
      </w:divBdr>
    </w:div>
    <w:div w:id="1612786860">
      <w:bodyDiv w:val="1"/>
      <w:marLeft w:val="0"/>
      <w:marRight w:val="0"/>
      <w:marTop w:val="0"/>
      <w:marBottom w:val="0"/>
      <w:divBdr>
        <w:top w:val="none" w:sz="0" w:space="0" w:color="auto"/>
        <w:left w:val="none" w:sz="0" w:space="0" w:color="auto"/>
        <w:bottom w:val="none" w:sz="0" w:space="0" w:color="auto"/>
        <w:right w:val="none" w:sz="0" w:space="0" w:color="auto"/>
      </w:divBdr>
    </w:div>
    <w:div w:id="1702319770">
      <w:bodyDiv w:val="1"/>
      <w:marLeft w:val="0"/>
      <w:marRight w:val="0"/>
      <w:marTop w:val="0"/>
      <w:marBottom w:val="0"/>
      <w:divBdr>
        <w:top w:val="none" w:sz="0" w:space="0" w:color="auto"/>
        <w:left w:val="none" w:sz="0" w:space="0" w:color="auto"/>
        <w:bottom w:val="none" w:sz="0" w:space="0" w:color="auto"/>
        <w:right w:val="none" w:sz="0" w:space="0" w:color="auto"/>
      </w:divBdr>
    </w:div>
    <w:div w:id="1730495850">
      <w:bodyDiv w:val="1"/>
      <w:marLeft w:val="0"/>
      <w:marRight w:val="0"/>
      <w:marTop w:val="0"/>
      <w:marBottom w:val="0"/>
      <w:divBdr>
        <w:top w:val="none" w:sz="0" w:space="0" w:color="auto"/>
        <w:left w:val="none" w:sz="0" w:space="0" w:color="auto"/>
        <w:bottom w:val="none" w:sz="0" w:space="0" w:color="auto"/>
        <w:right w:val="none" w:sz="0" w:space="0" w:color="auto"/>
      </w:divBdr>
      <w:divsChild>
        <w:div w:id="1357005468">
          <w:marLeft w:val="0"/>
          <w:marRight w:val="0"/>
          <w:marTop w:val="0"/>
          <w:marBottom w:val="0"/>
          <w:divBdr>
            <w:top w:val="none" w:sz="0" w:space="0" w:color="auto"/>
            <w:left w:val="none" w:sz="0" w:space="0" w:color="auto"/>
            <w:bottom w:val="none" w:sz="0" w:space="0" w:color="auto"/>
            <w:right w:val="none" w:sz="0" w:space="0" w:color="auto"/>
          </w:divBdr>
        </w:div>
      </w:divsChild>
    </w:div>
    <w:div w:id="1842890157">
      <w:bodyDiv w:val="1"/>
      <w:marLeft w:val="0"/>
      <w:marRight w:val="0"/>
      <w:marTop w:val="0"/>
      <w:marBottom w:val="0"/>
      <w:divBdr>
        <w:top w:val="none" w:sz="0" w:space="0" w:color="auto"/>
        <w:left w:val="none" w:sz="0" w:space="0" w:color="auto"/>
        <w:bottom w:val="none" w:sz="0" w:space="0" w:color="auto"/>
        <w:right w:val="none" w:sz="0" w:space="0" w:color="auto"/>
      </w:divBdr>
    </w:div>
    <w:div w:id="2062899194">
      <w:bodyDiv w:val="1"/>
      <w:marLeft w:val="0"/>
      <w:marRight w:val="0"/>
      <w:marTop w:val="0"/>
      <w:marBottom w:val="0"/>
      <w:divBdr>
        <w:top w:val="none" w:sz="0" w:space="0" w:color="auto"/>
        <w:left w:val="none" w:sz="0" w:space="0" w:color="auto"/>
        <w:bottom w:val="none" w:sz="0" w:space="0" w:color="auto"/>
        <w:right w:val="none" w:sz="0" w:space="0" w:color="auto"/>
      </w:divBdr>
    </w:div>
    <w:div w:id="21397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9F1E-92AE-4726-9AED-F7AFF5A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2574</Words>
  <Characters>14676</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Kethüda</dc:creator>
  <cp:keywords/>
  <dc:description/>
  <cp:lastModifiedBy>enes kethüda</cp:lastModifiedBy>
  <cp:revision>8</cp:revision>
  <dcterms:created xsi:type="dcterms:W3CDTF">2025-01-06T19:48:00Z</dcterms:created>
  <dcterms:modified xsi:type="dcterms:W3CDTF">2025-03-02T21:10:00Z</dcterms:modified>
</cp:coreProperties>
</file>