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D42B8" w14:textId="3A5DCD83" w:rsidR="009450C5" w:rsidRPr="00C71940" w:rsidRDefault="009450C5" w:rsidP="009450C5">
      <w:pPr>
        <w:jc w:val="center"/>
        <w:rPr>
          <w:rFonts w:ascii="Aptos" w:hAnsi="Aptos"/>
          <w:b/>
          <w:bCs/>
        </w:rPr>
      </w:pPr>
      <w:r w:rsidRPr="00C71940">
        <w:rPr>
          <w:rFonts w:ascii="Aptos" w:hAnsi="Aptos"/>
          <w:b/>
          <w:bCs/>
        </w:rPr>
        <w:t>KİŞİSEL VERİLERİN KORUNMASI VE GİZLİLİK POLİTİKASI</w:t>
      </w:r>
    </w:p>
    <w:p w14:paraId="3B3A7FF5" w14:textId="03EB3767" w:rsidR="009450C5" w:rsidRPr="00C71940" w:rsidRDefault="009450C5" w:rsidP="009450C5">
      <w:pPr>
        <w:jc w:val="both"/>
        <w:rPr>
          <w:rFonts w:ascii="Aptos" w:hAnsi="Aptos"/>
        </w:rPr>
      </w:pPr>
      <w:r w:rsidRPr="00C71940">
        <w:rPr>
          <w:rFonts w:ascii="Aptos" w:hAnsi="Aptos"/>
        </w:rPr>
        <w:t xml:space="preserve">Ali Osman Ulusoy Turizm Ticaret Anonim Şirketi (Ali Osman Ulusoy veya Şirket) olarak ticari faaliyetlerimiz sürdürürken, başta Anayasa ve 6698 Sayılı Kişisel Verilerin Korunması Kanunu (KVKK) olmak üzere </w:t>
      </w:r>
      <w:r w:rsidR="00CC77CA">
        <w:rPr>
          <w:rFonts w:ascii="Aptos" w:hAnsi="Aptos"/>
        </w:rPr>
        <w:t xml:space="preserve">ulusal ve uluslararası </w:t>
      </w:r>
      <w:r w:rsidRPr="00C71940">
        <w:rPr>
          <w:rFonts w:ascii="Aptos" w:hAnsi="Aptos"/>
        </w:rPr>
        <w:t xml:space="preserve">ilgili mevzuata uygun olarak kişisel verilerin işlenmesine, korunmasına ve bu çerçevede diğer yükümlülüklerimizin yerine getirilmesine önem vermekteyiz. Bu kapsamda </w:t>
      </w:r>
    </w:p>
    <w:p w14:paraId="4E4B9CD7" w14:textId="77777777" w:rsidR="009450C5" w:rsidRPr="00C71940" w:rsidRDefault="009450C5" w:rsidP="009450C5">
      <w:pPr>
        <w:pStyle w:val="ListeParagraf"/>
        <w:numPr>
          <w:ilvl w:val="0"/>
          <w:numId w:val="8"/>
        </w:numPr>
        <w:autoSpaceDE w:val="0"/>
        <w:autoSpaceDN w:val="0"/>
        <w:adjustRightInd w:val="0"/>
        <w:spacing w:after="0" w:line="240" w:lineRule="auto"/>
        <w:jc w:val="both"/>
        <w:rPr>
          <w:rFonts w:ascii="Aptos" w:hAnsi="Aptos"/>
          <w:b/>
          <w:bCs/>
        </w:rPr>
      </w:pPr>
      <w:r w:rsidRPr="00C71940">
        <w:rPr>
          <w:rFonts w:ascii="Aptos" w:hAnsi="Aptos"/>
          <w:b/>
          <w:bCs/>
        </w:rPr>
        <w:t>AMAÇ</w:t>
      </w:r>
    </w:p>
    <w:p w14:paraId="45CCBED8" w14:textId="77777777" w:rsidR="009450C5" w:rsidRPr="00C71940" w:rsidRDefault="009450C5" w:rsidP="009450C5">
      <w:pPr>
        <w:pStyle w:val="ListeParagraf"/>
        <w:autoSpaceDE w:val="0"/>
        <w:autoSpaceDN w:val="0"/>
        <w:adjustRightInd w:val="0"/>
        <w:jc w:val="both"/>
        <w:rPr>
          <w:rFonts w:ascii="Aptos" w:hAnsi="Aptos"/>
          <w:b/>
          <w:bCs/>
        </w:rPr>
      </w:pPr>
    </w:p>
    <w:p w14:paraId="68AC5091" w14:textId="4A7046C7" w:rsidR="009450C5" w:rsidRPr="00C71940" w:rsidRDefault="009450C5" w:rsidP="009450C5">
      <w:pPr>
        <w:pStyle w:val="ListeParagraf"/>
        <w:autoSpaceDE w:val="0"/>
        <w:autoSpaceDN w:val="0"/>
        <w:adjustRightInd w:val="0"/>
        <w:jc w:val="both"/>
        <w:rPr>
          <w:rFonts w:ascii="Aptos" w:hAnsi="Aptos"/>
        </w:rPr>
      </w:pPr>
      <w:r w:rsidRPr="00C71940">
        <w:rPr>
          <w:rFonts w:ascii="Aptos" w:hAnsi="Aptos"/>
        </w:rPr>
        <w:t xml:space="preserve">İş bu politika, </w:t>
      </w:r>
      <w:r w:rsidR="00502460" w:rsidRPr="00C71940">
        <w:rPr>
          <w:rFonts w:ascii="Aptos" w:hAnsi="Aptos"/>
        </w:rPr>
        <w:t>Ali Osman Ulusoy</w:t>
      </w:r>
      <w:r w:rsidRPr="00C71940">
        <w:rPr>
          <w:rFonts w:ascii="Aptos" w:hAnsi="Aptos"/>
        </w:rPr>
        <w:t xml:space="preserve"> tarafından; kişisel verilerin işlenmesi, kullanılması, aktarılmasına ilişkin yükümlülüklerinin belirlenmesi ve ilgililerin bilgilendirilmesi amacıyla hazırlanmıştır.</w:t>
      </w:r>
    </w:p>
    <w:p w14:paraId="0043D70B" w14:textId="77777777" w:rsidR="009450C5" w:rsidRPr="00C71940" w:rsidRDefault="009450C5" w:rsidP="009450C5">
      <w:pPr>
        <w:pStyle w:val="ListeParagraf"/>
        <w:autoSpaceDE w:val="0"/>
        <w:autoSpaceDN w:val="0"/>
        <w:adjustRightInd w:val="0"/>
        <w:jc w:val="both"/>
        <w:rPr>
          <w:rFonts w:ascii="Aptos" w:hAnsi="Aptos"/>
        </w:rPr>
      </w:pPr>
    </w:p>
    <w:p w14:paraId="359BC3C3" w14:textId="77777777" w:rsidR="009450C5" w:rsidRPr="00C71940" w:rsidRDefault="009450C5" w:rsidP="009450C5">
      <w:pPr>
        <w:pStyle w:val="ListeParagraf"/>
        <w:numPr>
          <w:ilvl w:val="0"/>
          <w:numId w:val="8"/>
        </w:numPr>
        <w:autoSpaceDE w:val="0"/>
        <w:autoSpaceDN w:val="0"/>
        <w:adjustRightInd w:val="0"/>
        <w:spacing w:after="0" w:line="240" w:lineRule="auto"/>
        <w:jc w:val="both"/>
        <w:rPr>
          <w:rFonts w:ascii="Aptos" w:hAnsi="Aptos"/>
          <w:b/>
          <w:bCs/>
        </w:rPr>
      </w:pPr>
      <w:r w:rsidRPr="00C71940">
        <w:rPr>
          <w:rFonts w:ascii="Aptos" w:hAnsi="Aptos"/>
          <w:b/>
          <w:bCs/>
        </w:rPr>
        <w:t xml:space="preserve">KAPSAM </w:t>
      </w:r>
    </w:p>
    <w:p w14:paraId="33B1D7B2" w14:textId="77777777" w:rsidR="009450C5" w:rsidRPr="00C71940" w:rsidRDefault="009450C5" w:rsidP="009450C5">
      <w:pPr>
        <w:pStyle w:val="ListeParagraf"/>
        <w:autoSpaceDE w:val="0"/>
        <w:autoSpaceDN w:val="0"/>
        <w:adjustRightInd w:val="0"/>
        <w:jc w:val="both"/>
        <w:rPr>
          <w:rFonts w:ascii="Aptos" w:hAnsi="Aptos"/>
          <w:b/>
          <w:bCs/>
        </w:rPr>
      </w:pPr>
    </w:p>
    <w:p w14:paraId="22D936BC" w14:textId="23210BE7" w:rsidR="009450C5" w:rsidRPr="00C71940" w:rsidRDefault="009450C5" w:rsidP="00502460">
      <w:pPr>
        <w:pStyle w:val="ListeParagraf"/>
        <w:autoSpaceDE w:val="0"/>
        <w:autoSpaceDN w:val="0"/>
        <w:adjustRightInd w:val="0"/>
        <w:jc w:val="both"/>
        <w:rPr>
          <w:rFonts w:ascii="Aptos" w:hAnsi="Aptos"/>
        </w:rPr>
      </w:pPr>
      <w:r w:rsidRPr="00C71940">
        <w:rPr>
          <w:rFonts w:ascii="Aptos" w:hAnsi="Aptos"/>
        </w:rPr>
        <w:t xml:space="preserve">İş bu politika, </w:t>
      </w:r>
      <w:r w:rsidR="00502460" w:rsidRPr="00C71940">
        <w:rPr>
          <w:rFonts w:ascii="Aptos" w:hAnsi="Aptos"/>
        </w:rPr>
        <w:t>Ali Osman Ulusoy’un</w:t>
      </w:r>
      <w:r w:rsidRPr="00C71940">
        <w:rPr>
          <w:rFonts w:ascii="Aptos" w:hAnsi="Aptos"/>
        </w:rPr>
        <w:t xml:space="preserve"> çalışan ve çalışan adaylarını, hizmet alan </w:t>
      </w:r>
      <w:r w:rsidR="00502460" w:rsidRPr="00C71940">
        <w:rPr>
          <w:rFonts w:ascii="Aptos" w:hAnsi="Aptos"/>
        </w:rPr>
        <w:t xml:space="preserve">müşterileri ile </w:t>
      </w:r>
      <w:r w:rsidRPr="00C71940">
        <w:rPr>
          <w:rFonts w:ascii="Aptos" w:hAnsi="Aptos"/>
        </w:rPr>
        <w:t>veli</w:t>
      </w:r>
      <w:r w:rsidR="00502460" w:rsidRPr="00C71940">
        <w:rPr>
          <w:rFonts w:ascii="Aptos" w:hAnsi="Aptos"/>
        </w:rPr>
        <w:t xml:space="preserve">, vasi ve </w:t>
      </w:r>
      <w:r w:rsidRPr="00C71940">
        <w:rPr>
          <w:rFonts w:ascii="Aptos" w:hAnsi="Aptos"/>
        </w:rPr>
        <w:t xml:space="preserve">yetkili temsilcilerini, </w:t>
      </w:r>
      <w:r w:rsidR="00502460" w:rsidRPr="00C71940">
        <w:rPr>
          <w:rFonts w:ascii="Aptos" w:hAnsi="Aptos"/>
        </w:rPr>
        <w:t>şirketin</w:t>
      </w:r>
      <w:r w:rsidRPr="00C71940">
        <w:rPr>
          <w:rFonts w:ascii="Aptos" w:hAnsi="Aptos"/>
        </w:rPr>
        <w:t xml:space="preserve"> hissedar</w:t>
      </w:r>
      <w:r w:rsidR="00CC77CA">
        <w:rPr>
          <w:rFonts w:ascii="Aptos" w:hAnsi="Aptos"/>
        </w:rPr>
        <w:t>, müdür</w:t>
      </w:r>
      <w:r w:rsidRPr="00C71940">
        <w:rPr>
          <w:rFonts w:ascii="Aptos" w:hAnsi="Aptos"/>
        </w:rPr>
        <w:t xml:space="preserve"> ve yetkililerini, iş ve çözüm ortakları</w:t>
      </w:r>
      <w:r w:rsidR="00CC77CA">
        <w:rPr>
          <w:rFonts w:ascii="Aptos" w:hAnsi="Aptos"/>
        </w:rPr>
        <w:t xml:space="preserve"> ile </w:t>
      </w:r>
      <w:r w:rsidRPr="00C71940">
        <w:rPr>
          <w:rFonts w:ascii="Aptos" w:hAnsi="Aptos"/>
        </w:rPr>
        <w:t>tedarikçilerini, hizmet alınan gerçek kişiler</w:t>
      </w:r>
      <w:r w:rsidR="00CC77CA">
        <w:rPr>
          <w:rFonts w:ascii="Aptos" w:hAnsi="Aptos"/>
        </w:rPr>
        <w:t xml:space="preserve"> ile</w:t>
      </w:r>
      <w:r w:rsidRPr="00C71940">
        <w:rPr>
          <w:rFonts w:ascii="Aptos" w:hAnsi="Aptos"/>
        </w:rPr>
        <w:t xml:space="preserve"> tüzel kişilerin yetkili ve çalışanlarını ve </w:t>
      </w:r>
      <w:r w:rsidR="00502460" w:rsidRPr="00C71940">
        <w:rPr>
          <w:rFonts w:ascii="Aptos" w:hAnsi="Aptos"/>
        </w:rPr>
        <w:t>Şirket</w:t>
      </w:r>
      <w:r w:rsidRPr="00C71940">
        <w:rPr>
          <w:rFonts w:ascii="Aptos" w:hAnsi="Aptos"/>
        </w:rPr>
        <w:t xml:space="preserve"> ile ilişki içinde bulunan ve kişisel verileri işlenen diğer tüm gerçek kişileri kapsamaktadır.</w:t>
      </w:r>
    </w:p>
    <w:p w14:paraId="6072802A" w14:textId="77777777" w:rsidR="00502460" w:rsidRPr="00C71940" w:rsidRDefault="00502460" w:rsidP="00502460">
      <w:pPr>
        <w:pStyle w:val="ListeParagraf"/>
        <w:autoSpaceDE w:val="0"/>
        <w:autoSpaceDN w:val="0"/>
        <w:adjustRightInd w:val="0"/>
        <w:jc w:val="both"/>
        <w:rPr>
          <w:rFonts w:ascii="Aptos" w:hAnsi="Aptos"/>
        </w:rPr>
      </w:pPr>
    </w:p>
    <w:p w14:paraId="0F8F2F32" w14:textId="18A8C504" w:rsidR="009450C5" w:rsidRPr="00C71940" w:rsidRDefault="009450C5" w:rsidP="009450C5">
      <w:pPr>
        <w:pStyle w:val="ListeParagraf"/>
        <w:numPr>
          <w:ilvl w:val="0"/>
          <w:numId w:val="8"/>
        </w:numPr>
        <w:autoSpaceDE w:val="0"/>
        <w:autoSpaceDN w:val="0"/>
        <w:adjustRightInd w:val="0"/>
        <w:spacing w:after="0" w:line="240" w:lineRule="auto"/>
        <w:jc w:val="both"/>
        <w:rPr>
          <w:rFonts w:ascii="Aptos" w:hAnsi="Aptos"/>
          <w:b/>
          <w:bCs/>
        </w:rPr>
      </w:pPr>
      <w:r w:rsidRPr="00C71940">
        <w:rPr>
          <w:rFonts w:ascii="Aptos" w:hAnsi="Aptos"/>
          <w:b/>
          <w:bCs/>
        </w:rPr>
        <w:t>TANIMLAR</w:t>
      </w:r>
    </w:p>
    <w:p w14:paraId="5C967EB9" w14:textId="77777777" w:rsidR="00502460" w:rsidRPr="00C71940" w:rsidRDefault="00502460" w:rsidP="00502460">
      <w:pPr>
        <w:pStyle w:val="ListeParagraf"/>
        <w:autoSpaceDE w:val="0"/>
        <w:autoSpaceDN w:val="0"/>
        <w:adjustRightInd w:val="0"/>
        <w:spacing w:after="0" w:line="240" w:lineRule="auto"/>
        <w:jc w:val="both"/>
        <w:rPr>
          <w:rFonts w:ascii="Aptos" w:hAnsi="Aptos"/>
          <w:b/>
          <w:bCs/>
        </w:rPr>
      </w:pPr>
    </w:p>
    <w:p w14:paraId="72022C2B" w14:textId="23ABA639" w:rsidR="009450C5" w:rsidRPr="00C71940" w:rsidRDefault="009450C5" w:rsidP="00502460">
      <w:pPr>
        <w:tabs>
          <w:tab w:val="left" w:pos="2552"/>
        </w:tabs>
        <w:ind w:left="2694" w:hanging="2694"/>
        <w:jc w:val="both"/>
        <w:rPr>
          <w:rFonts w:ascii="Aptos" w:hAnsi="Aptos"/>
        </w:rPr>
      </w:pPr>
      <w:r w:rsidRPr="00C71940">
        <w:rPr>
          <w:rFonts w:ascii="Aptos" w:hAnsi="Aptos"/>
          <w:b/>
          <w:bCs/>
          <w:u w:val="single"/>
        </w:rPr>
        <w:t>Kişisel veri</w:t>
      </w:r>
      <w:r w:rsidRPr="00C71940">
        <w:rPr>
          <w:rFonts w:ascii="Aptos" w:hAnsi="Aptos"/>
          <w:b/>
          <w:bCs/>
          <w:u w:val="single"/>
        </w:rPr>
        <w:tab/>
      </w:r>
      <w:r w:rsidRPr="00C71940">
        <w:rPr>
          <w:rFonts w:ascii="Aptos" w:hAnsi="Aptos"/>
        </w:rPr>
        <w:t>: Kimliği belirli veya belirlenebilir gerçek kişiye ilişkin her türlü bilgiyi,</w:t>
      </w:r>
    </w:p>
    <w:p w14:paraId="3143D6DD" w14:textId="77777777" w:rsidR="00502460" w:rsidRPr="00C71940" w:rsidRDefault="00502460" w:rsidP="00502460">
      <w:pPr>
        <w:tabs>
          <w:tab w:val="left" w:pos="2552"/>
        </w:tabs>
        <w:ind w:left="2694" w:hanging="2694"/>
        <w:jc w:val="both"/>
        <w:rPr>
          <w:rFonts w:ascii="Aptos" w:hAnsi="Aptos"/>
        </w:rPr>
      </w:pPr>
    </w:p>
    <w:p w14:paraId="44F12ED0" w14:textId="14885C45" w:rsidR="009450C5" w:rsidRPr="00C71940" w:rsidRDefault="009450C5" w:rsidP="00502460">
      <w:pPr>
        <w:tabs>
          <w:tab w:val="left" w:pos="2552"/>
        </w:tabs>
        <w:ind w:left="2694" w:hanging="2694"/>
        <w:jc w:val="both"/>
        <w:rPr>
          <w:rFonts w:ascii="Aptos" w:hAnsi="Aptos"/>
        </w:rPr>
      </w:pPr>
      <w:r w:rsidRPr="00C71940">
        <w:rPr>
          <w:rFonts w:ascii="Aptos" w:hAnsi="Aptos"/>
          <w:b/>
          <w:bCs/>
          <w:u w:val="single"/>
        </w:rPr>
        <w:t>Özel nitelikli kişisel veri</w:t>
      </w:r>
      <w:r w:rsidRPr="00C71940">
        <w:rPr>
          <w:rFonts w:ascii="Aptos" w:hAnsi="Aptos"/>
          <w:b/>
          <w:bCs/>
          <w:u w:val="single"/>
        </w:rPr>
        <w:tab/>
      </w:r>
      <w:r w:rsidRPr="00C71940">
        <w:rPr>
          <w:rFonts w:ascii="Aptos" w:hAnsi="Aptos"/>
        </w:rPr>
        <w:t>: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veriyi,</w:t>
      </w:r>
    </w:p>
    <w:p w14:paraId="03EC1E73" w14:textId="4E488D78" w:rsidR="009450C5" w:rsidRPr="00C71940" w:rsidRDefault="009450C5" w:rsidP="00502460">
      <w:pPr>
        <w:tabs>
          <w:tab w:val="left" w:pos="2552"/>
        </w:tabs>
        <w:ind w:left="2694" w:hanging="2694"/>
        <w:jc w:val="both"/>
        <w:rPr>
          <w:rFonts w:ascii="Aptos" w:hAnsi="Aptos"/>
        </w:rPr>
      </w:pPr>
      <w:r w:rsidRPr="00C71940">
        <w:rPr>
          <w:rFonts w:ascii="Aptos" w:hAnsi="Aptos"/>
          <w:b/>
          <w:bCs/>
          <w:u w:val="single"/>
        </w:rPr>
        <w:t>İlgili kişi</w:t>
      </w:r>
      <w:r w:rsidRPr="00C71940">
        <w:rPr>
          <w:rFonts w:ascii="Aptos" w:hAnsi="Aptos"/>
          <w:b/>
          <w:bCs/>
          <w:u w:val="single"/>
        </w:rPr>
        <w:tab/>
      </w:r>
      <w:r w:rsidRPr="00C71940">
        <w:rPr>
          <w:rFonts w:ascii="Aptos" w:hAnsi="Aptos"/>
        </w:rPr>
        <w:t>: Kişisel verisi işlenen gerçek kişiyi,</w:t>
      </w:r>
    </w:p>
    <w:p w14:paraId="2E7B75FA" w14:textId="50681C98" w:rsidR="009450C5" w:rsidRPr="00C71940" w:rsidRDefault="009450C5" w:rsidP="00502460">
      <w:pPr>
        <w:tabs>
          <w:tab w:val="left" w:pos="2552"/>
        </w:tabs>
        <w:ind w:left="2694" w:hanging="2694"/>
        <w:jc w:val="both"/>
        <w:rPr>
          <w:rFonts w:ascii="Aptos" w:hAnsi="Aptos"/>
        </w:rPr>
      </w:pPr>
      <w:r w:rsidRPr="00C71940">
        <w:rPr>
          <w:rFonts w:ascii="Aptos" w:hAnsi="Aptos"/>
          <w:b/>
          <w:bCs/>
          <w:u w:val="single"/>
        </w:rPr>
        <w:t>Kişisel veri işlenmesi</w:t>
      </w:r>
      <w:r w:rsidRPr="00C71940">
        <w:rPr>
          <w:rFonts w:ascii="Aptos" w:hAnsi="Aptos"/>
          <w:b/>
          <w:bCs/>
          <w:u w:val="single"/>
        </w:rPr>
        <w:tab/>
      </w:r>
      <w:r w:rsidRPr="00C71940">
        <w:rPr>
          <w:rFonts w:ascii="Aptos" w:hAnsi="Aptos"/>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w:t>
      </w:r>
    </w:p>
    <w:p w14:paraId="61F964F2" w14:textId="451DD18E" w:rsidR="009450C5" w:rsidRPr="00C71940" w:rsidRDefault="009450C5" w:rsidP="00502460">
      <w:pPr>
        <w:tabs>
          <w:tab w:val="left" w:pos="2552"/>
        </w:tabs>
        <w:ind w:left="2694" w:hanging="2694"/>
        <w:rPr>
          <w:rFonts w:ascii="Aptos" w:hAnsi="Aptos"/>
        </w:rPr>
      </w:pPr>
      <w:r w:rsidRPr="00C71940">
        <w:rPr>
          <w:rFonts w:ascii="Aptos" w:hAnsi="Aptos"/>
          <w:b/>
          <w:bCs/>
          <w:u w:val="single"/>
        </w:rPr>
        <w:t>Açık rıza</w:t>
      </w:r>
      <w:r w:rsidRPr="00C71940">
        <w:rPr>
          <w:rFonts w:ascii="Aptos" w:hAnsi="Aptos"/>
          <w:b/>
          <w:bCs/>
          <w:u w:val="single"/>
        </w:rPr>
        <w:tab/>
      </w:r>
      <w:r w:rsidRPr="00C71940">
        <w:rPr>
          <w:rFonts w:ascii="Aptos" w:hAnsi="Aptos"/>
        </w:rPr>
        <w:t>: Belirli bir konuya ilişkin, bilgilendirilmeye dayanan ve özgür iradeyle açıklanan rızayı,</w:t>
      </w:r>
    </w:p>
    <w:p w14:paraId="71CF9E4B" w14:textId="23FD025D" w:rsidR="009450C5" w:rsidRPr="00C71940" w:rsidRDefault="009450C5" w:rsidP="00502460">
      <w:pPr>
        <w:tabs>
          <w:tab w:val="left" w:pos="2552"/>
        </w:tabs>
        <w:ind w:left="2694" w:hanging="2694"/>
        <w:rPr>
          <w:rFonts w:ascii="Aptos" w:hAnsi="Aptos"/>
        </w:rPr>
      </w:pPr>
      <w:r w:rsidRPr="00C71940">
        <w:rPr>
          <w:rFonts w:ascii="Aptos" w:hAnsi="Aptos"/>
          <w:b/>
          <w:bCs/>
          <w:u w:val="single"/>
        </w:rPr>
        <w:t>Veri sorumlusu</w:t>
      </w:r>
      <w:r w:rsidRPr="00C71940">
        <w:rPr>
          <w:rFonts w:ascii="Aptos" w:hAnsi="Aptos"/>
          <w:b/>
          <w:bCs/>
          <w:u w:val="single"/>
        </w:rPr>
        <w:tab/>
      </w:r>
      <w:r w:rsidRPr="00C71940">
        <w:rPr>
          <w:rFonts w:ascii="Aptos" w:hAnsi="Aptos"/>
        </w:rPr>
        <w:t>: Kişisel verilerin işleme amaçlarını ve vasıtalarını belirleyen, veri kayıt sisteminin kurulmasından ve yönetilmesinden sorumlu olan gerçek veya tüzel kişiyi, ifade eder.</w:t>
      </w:r>
    </w:p>
    <w:p w14:paraId="44F8A4CC" w14:textId="77777777" w:rsidR="009450C5" w:rsidRPr="00C71940" w:rsidRDefault="009450C5" w:rsidP="009450C5">
      <w:pPr>
        <w:tabs>
          <w:tab w:val="left" w:pos="2552"/>
        </w:tabs>
        <w:ind w:left="2694" w:hanging="2694"/>
        <w:rPr>
          <w:rFonts w:ascii="Aptos" w:hAnsi="Aptos"/>
        </w:rPr>
      </w:pPr>
      <w:r w:rsidRPr="00C71940">
        <w:rPr>
          <w:rFonts w:ascii="Aptos" w:hAnsi="Aptos"/>
          <w:b/>
          <w:bCs/>
          <w:u w:val="single"/>
        </w:rPr>
        <w:t>Veri işleyen</w:t>
      </w:r>
      <w:r w:rsidRPr="00C71940">
        <w:rPr>
          <w:rFonts w:ascii="Aptos" w:hAnsi="Aptos"/>
          <w:b/>
          <w:bCs/>
          <w:u w:val="single"/>
        </w:rPr>
        <w:tab/>
      </w:r>
      <w:r w:rsidRPr="00C71940">
        <w:rPr>
          <w:rFonts w:ascii="Aptos" w:hAnsi="Aptos"/>
        </w:rPr>
        <w:t xml:space="preserve">: Veri sorumlusunun verdiği yetkiye dayanarak onun adına kişisel verileri işleyen gerçek veya tüzel kişiyi, </w:t>
      </w:r>
    </w:p>
    <w:p w14:paraId="11D70233" w14:textId="77777777" w:rsidR="009450C5" w:rsidRPr="00C71940" w:rsidRDefault="009450C5" w:rsidP="009450C5">
      <w:pPr>
        <w:tabs>
          <w:tab w:val="left" w:pos="2552"/>
        </w:tabs>
        <w:ind w:left="2694" w:hanging="2694"/>
        <w:rPr>
          <w:rFonts w:ascii="Aptos" w:hAnsi="Aptos"/>
        </w:rPr>
      </w:pPr>
    </w:p>
    <w:p w14:paraId="007C1B13" w14:textId="77777777" w:rsidR="009450C5" w:rsidRPr="00C71940" w:rsidRDefault="009450C5" w:rsidP="009450C5">
      <w:pPr>
        <w:tabs>
          <w:tab w:val="left" w:pos="2552"/>
        </w:tabs>
        <w:rPr>
          <w:rFonts w:ascii="Aptos" w:hAnsi="Aptos"/>
        </w:rPr>
      </w:pPr>
      <w:r w:rsidRPr="00C71940">
        <w:rPr>
          <w:rFonts w:ascii="Aptos" w:hAnsi="Aptos"/>
          <w:b/>
          <w:bCs/>
          <w:u w:val="single"/>
        </w:rPr>
        <w:t>Kurum/Kurul</w:t>
      </w:r>
      <w:r w:rsidRPr="00C71940">
        <w:rPr>
          <w:rFonts w:ascii="Aptos" w:hAnsi="Aptos"/>
          <w:b/>
          <w:bCs/>
          <w:u w:val="single"/>
        </w:rPr>
        <w:tab/>
      </w:r>
      <w:r w:rsidRPr="00C71940">
        <w:rPr>
          <w:rFonts w:ascii="Aptos" w:hAnsi="Aptos"/>
        </w:rPr>
        <w:t>: Kişisel Verileri Koruma Kurumu/Kurulunu,</w:t>
      </w:r>
    </w:p>
    <w:p w14:paraId="6D3C7059" w14:textId="4F9B349B" w:rsidR="009450C5" w:rsidRDefault="009450C5" w:rsidP="00CC77CA">
      <w:pPr>
        <w:pStyle w:val="ListeParagraf"/>
        <w:numPr>
          <w:ilvl w:val="0"/>
          <w:numId w:val="8"/>
        </w:numPr>
        <w:tabs>
          <w:tab w:val="left" w:pos="2552"/>
        </w:tabs>
        <w:spacing w:after="0" w:line="240" w:lineRule="auto"/>
        <w:rPr>
          <w:rFonts w:ascii="Aptos" w:hAnsi="Aptos"/>
          <w:b/>
          <w:bCs/>
        </w:rPr>
      </w:pPr>
      <w:r w:rsidRPr="00C71940">
        <w:rPr>
          <w:rFonts w:ascii="Aptos" w:hAnsi="Aptos"/>
          <w:b/>
          <w:bCs/>
        </w:rPr>
        <w:lastRenderedPageBreak/>
        <w:t>KİŞİSEL VERİLERİN İŞLENMESİNE İLİŞKİN GENEL İLKE VE ŞARTLAR</w:t>
      </w:r>
    </w:p>
    <w:p w14:paraId="3282B134" w14:textId="77777777" w:rsidR="00CC77CA" w:rsidRPr="00CC77CA" w:rsidRDefault="00CC77CA" w:rsidP="00CC77CA">
      <w:pPr>
        <w:pStyle w:val="ListeParagraf"/>
        <w:tabs>
          <w:tab w:val="left" w:pos="2552"/>
        </w:tabs>
        <w:spacing w:after="0" w:line="240" w:lineRule="auto"/>
        <w:rPr>
          <w:rFonts w:ascii="Aptos" w:hAnsi="Aptos"/>
          <w:b/>
          <w:bCs/>
        </w:rPr>
      </w:pPr>
    </w:p>
    <w:p w14:paraId="4B4AB92D" w14:textId="37CF3876" w:rsidR="009450C5" w:rsidRPr="00C71940" w:rsidRDefault="009450C5" w:rsidP="00174A85">
      <w:pPr>
        <w:pStyle w:val="ListeParagraf"/>
        <w:numPr>
          <w:ilvl w:val="0"/>
          <w:numId w:val="13"/>
        </w:numPr>
        <w:tabs>
          <w:tab w:val="left" w:pos="2552"/>
        </w:tabs>
        <w:spacing w:after="0" w:line="240" w:lineRule="auto"/>
        <w:rPr>
          <w:rFonts w:ascii="Aptos" w:hAnsi="Aptos"/>
          <w:b/>
          <w:bCs/>
        </w:rPr>
      </w:pPr>
      <w:r w:rsidRPr="00C71940">
        <w:rPr>
          <w:rFonts w:ascii="Aptos" w:hAnsi="Aptos"/>
          <w:b/>
          <w:bCs/>
        </w:rPr>
        <w:t>Genel İlkeler</w:t>
      </w:r>
    </w:p>
    <w:p w14:paraId="110A8D7E" w14:textId="77777777" w:rsidR="00174A85" w:rsidRPr="00C71940" w:rsidRDefault="00174A85" w:rsidP="00174A85">
      <w:pPr>
        <w:pStyle w:val="ListeParagraf"/>
        <w:tabs>
          <w:tab w:val="left" w:pos="2552"/>
        </w:tabs>
        <w:spacing w:after="0" w:line="240" w:lineRule="auto"/>
        <w:rPr>
          <w:rFonts w:ascii="Aptos" w:hAnsi="Aptos"/>
          <w:b/>
          <w:bCs/>
        </w:rPr>
      </w:pPr>
    </w:p>
    <w:p w14:paraId="2B6C804E" w14:textId="5A6B77D4" w:rsidR="009450C5" w:rsidRPr="00C71940" w:rsidRDefault="009450C5" w:rsidP="00502460">
      <w:pPr>
        <w:jc w:val="both"/>
        <w:rPr>
          <w:rFonts w:ascii="Aptos" w:hAnsi="Aptos"/>
        </w:rPr>
      </w:pPr>
      <w:r w:rsidRPr="00C71940">
        <w:rPr>
          <w:rFonts w:ascii="Aptos" w:hAnsi="Aptos"/>
        </w:rPr>
        <w:t xml:space="preserve">KVKK m.4 kapsamında; veri sorumlusu olan </w:t>
      </w:r>
      <w:r w:rsidR="00502460" w:rsidRPr="00C71940">
        <w:rPr>
          <w:rFonts w:ascii="Aptos" w:hAnsi="Aptos"/>
        </w:rPr>
        <w:t>Şirketimiz</w:t>
      </w:r>
      <w:r w:rsidRPr="00C71940">
        <w:rPr>
          <w:rFonts w:ascii="Aptos" w:hAnsi="Aptos"/>
        </w:rPr>
        <w:t xml:space="preserve"> ve yetkilendirilen kişiler; kişisel verileri ancak </w:t>
      </w:r>
      <w:proofErr w:type="spellStart"/>
      <w:r w:rsidRPr="00C71940">
        <w:rPr>
          <w:rFonts w:ascii="Aptos" w:hAnsi="Aptos"/>
        </w:rPr>
        <w:t>KVKK’da</w:t>
      </w:r>
      <w:proofErr w:type="spellEnd"/>
      <w:r w:rsidRPr="00C71940">
        <w:rPr>
          <w:rFonts w:ascii="Aptos" w:hAnsi="Aptos"/>
        </w:rPr>
        <w:t xml:space="preserve"> ve diğer kanunlarda öngörülen usul ve esaslara uygun olarak işleyebilir ve kişisel verilerin işlenmesinde;</w:t>
      </w:r>
    </w:p>
    <w:p w14:paraId="7C83060D" w14:textId="77777777" w:rsidR="009450C5" w:rsidRPr="00C71940" w:rsidRDefault="009450C5" w:rsidP="009450C5">
      <w:pPr>
        <w:pStyle w:val="ListeParagraf"/>
        <w:numPr>
          <w:ilvl w:val="0"/>
          <w:numId w:val="14"/>
        </w:numPr>
        <w:spacing w:after="0" w:line="240" w:lineRule="auto"/>
        <w:jc w:val="both"/>
        <w:rPr>
          <w:rFonts w:ascii="Aptos" w:hAnsi="Aptos"/>
        </w:rPr>
      </w:pPr>
      <w:r w:rsidRPr="00C71940">
        <w:rPr>
          <w:rFonts w:ascii="Aptos" w:hAnsi="Aptos"/>
        </w:rPr>
        <w:t>Hukuka ve dürüstlük kurallarına uygun olma,</w:t>
      </w:r>
    </w:p>
    <w:p w14:paraId="498C1922" w14:textId="77777777" w:rsidR="009450C5" w:rsidRPr="00C71940" w:rsidRDefault="009450C5" w:rsidP="009450C5">
      <w:pPr>
        <w:pStyle w:val="ListeParagraf"/>
        <w:numPr>
          <w:ilvl w:val="0"/>
          <w:numId w:val="14"/>
        </w:numPr>
        <w:spacing w:after="0" w:line="240" w:lineRule="auto"/>
        <w:jc w:val="both"/>
        <w:rPr>
          <w:rFonts w:ascii="Aptos" w:hAnsi="Aptos"/>
        </w:rPr>
      </w:pPr>
      <w:r w:rsidRPr="00C71940">
        <w:rPr>
          <w:rFonts w:ascii="Aptos" w:hAnsi="Aptos"/>
        </w:rPr>
        <w:t>Doğru ve gerektiğinde güncel olma</w:t>
      </w:r>
    </w:p>
    <w:p w14:paraId="1EAD034C" w14:textId="77777777" w:rsidR="009450C5" w:rsidRPr="00C71940" w:rsidRDefault="009450C5" w:rsidP="009450C5">
      <w:pPr>
        <w:pStyle w:val="ListeParagraf"/>
        <w:numPr>
          <w:ilvl w:val="0"/>
          <w:numId w:val="14"/>
        </w:numPr>
        <w:spacing w:after="0" w:line="240" w:lineRule="auto"/>
        <w:jc w:val="both"/>
        <w:rPr>
          <w:rFonts w:ascii="Aptos" w:hAnsi="Aptos"/>
        </w:rPr>
      </w:pPr>
      <w:r w:rsidRPr="00C71940">
        <w:rPr>
          <w:rFonts w:ascii="Aptos" w:hAnsi="Aptos"/>
        </w:rPr>
        <w:t>Belirli, açık ve meşru amaçlar için işlenme,</w:t>
      </w:r>
    </w:p>
    <w:p w14:paraId="6E643B32" w14:textId="77777777" w:rsidR="009450C5" w:rsidRPr="00C71940" w:rsidRDefault="009450C5" w:rsidP="009450C5">
      <w:pPr>
        <w:pStyle w:val="ListeParagraf"/>
        <w:numPr>
          <w:ilvl w:val="0"/>
          <w:numId w:val="14"/>
        </w:numPr>
        <w:spacing w:after="0" w:line="240" w:lineRule="auto"/>
        <w:jc w:val="both"/>
        <w:rPr>
          <w:rFonts w:ascii="Aptos" w:hAnsi="Aptos"/>
        </w:rPr>
      </w:pPr>
      <w:r w:rsidRPr="00C71940">
        <w:rPr>
          <w:rFonts w:ascii="Aptos" w:hAnsi="Aptos"/>
        </w:rPr>
        <w:t>İşlendikleri amaçla bağlantılı, sınırlı ve ölçülü olma,</w:t>
      </w:r>
    </w:p>
    <w:p w14:paraId="163FDD09" w14:textId="77777777" w:rsidR="009450C5" w:rsidRPr="00C71940" w:rsidRDefault="009450C5" w:rsidP="009450C5">
      <w:pPr>
        <w:pStyle w:val="ListeParagraf"/>
        <w:numPr>
          <w:ilvl w:val="0"/>
          <w:numId w:val="14"/>
        </w:numPr>
        <w:spacing w:after="0" w:line="240" w:lineRule="auto"/>
        <w:jc w:val="both"/>
        <w:rPr>
          <w:rFonts w:ascii="Aptos" w:hAnsi="Aptos"/>
        </w:rPr>
      </w:pPr>
      <w:r w:rsidRPr="00C71940">
        <w:rPr>
          <w:rFonts w:ascii="Aptos" w:hAnsi="Aptos"/>
        </w:rPr>
        <w:t>İlgili mevzuatta öngörülen veya işlendikleri amaç için gerekli olan süre kadar muhafaza edilme ilkelerine uymakla yükümlüdür.</w:t>
      </w:r>
    </w:p>
    <w:p w14:paraId="2B0F5D17" w14:textId="77777777" w:rsidR="009450C5" w:rsidRPr="00C71940" w:rsidRDefault="009450C5" w:rsidP="009450C5">
      <w:pPr>
        <w:pStyle w:val="ListeParagraf"/>
        <w:jc w:val="both"/>
        <w:rPr>
          <w:rFonts w:ascii="Aptos" w:hAnsi="Aptos"/>
        </w:rPr>
      </w:pPr>
    </w:p>
    <w:p w14:paraId="62A26C1F" w14:textId="68B4EA53" w:rsidR="009450C5" w:rsidRDefault="009450C5" w:rsidP="00C71940">
      <w:pPr>
        <w:pStyle w:val="ListeParagraf"/>
        <w:numPr>
          <w:ilvl w:val="0"/>
          <w:numId w:val="13"/>
        </w:numPr>
        <w:spacing w:after="0" w:line="240" w:lineRule="auto"/>
        <w:jc w:val="both"/>
        <w:rPr>
          <w:rFonts w:ascii="Aptos" w:hAnsi="Aptos"/>
          <w:b/>
          <w:bCs/>
        </w:rPr>
      </w:pPr>
      <w:r w:rsidRPr="00C71940">
        <w:rPr>
          <w:rFonts w:ascii="Aptos" w:hAnsi="Aptos"/>
          <w:b/>
          <w:bCs/>
        </w:rPr>
        <w:t>Kişisel Verilerin İşlenme Şartları</w:t>
      </w:r>
    </w:p>
    <w:p w14:paraId="04ECA83E" w14:textId="77777777" w:rsidR="00C71940" w:rsidRPr="00C71940" w:rsidRDefault="00C71940" w:rsidP="00C71940">
      <w:pPr>
        <w:pStyle w:val="ListeParagraf"/>
        <w:spacing w:after="0" w:line="240" w:lineRule="auto"/>
        <w:jc w:val="both"/>
        <w:rPr>
          <w:rFonts w:ascii="Aptos" w:hAnsi="Aptos"/>
          <w:b/>
          <w:bCs/>
        </w:rPr>
      </w:pPr>
    </w:p>
    <w:p w14:paraId="7C4B9ACA" w14:textId="5AD4F314" w:rsidR="009450C5" w:rsidRPr="00C71940" w:rsidRDefault="009450C5" w:rsidP="00502460">
      <w:pPr>
        <w:autoSpaceDE w:val="0"/>
        <w:autoSpaceDN w:val="0"/>
        <w:adjustRightInd w:val="0"/>
        <w:jc w:val="both"/>
        <w:rPr>
          <w:rFonts w:ascii="Aptos" w:hAnsi="Aptos"/>
        </w:rPr>
      </w:pPr>
      <w:r w:rsidRPr="00C71940">
        <w:rPr>
          <w:rFonts w:ascii="Aptos" w:hAnsi="Aptos"/>
        </w:rPr>
        <w:t>KVKK m</w:t>
      </w:r>
      <w:r w:rsidR="001A0A1A" w:rsidRPr="00C71940">
        <w:rPr>
          <w:rFonts w:ascii="Aptos" w:hAnsi="Aptos"/>
        </w:rPr>
        <w:t xml:space="preserve">adde </w:t>
      </w:r>
      <w:r w:rsidRPr="00C71940">
        <w:rPr>
          <w:rFonts w:ascii="Aptos" w:hAnsi="Aptos"/>
        </w:rPr>
        <w:t xml:space="preserve">5 kapsamında; </w:t>
      </w:r>
      <w:r w:rsidR="00502460" w:rsidRPr="00C71940">
        <w:rPr>
          <w:rFonts w:ascii="Aptos" w:hAnsi="Aptos"/>
        </w:rPr>
        <w:t>Ali Osman Ulusoy</w:t>
      </w:r>
      <w:r w:rsidRPr="00C71940">
        <w:rPr>
          <w:rFonts w:ascii="Aptos" w:hAnsi="Aptos"/>
        </w:rPr>
        <w:t xml:space="preserve"> ancak aşağıda belirtilen durumlarda kişisel verileri açık rıza olmaksızın işleyebilir;</w:t>
      </w:r>
    </w:p>
    <w:p w14:paraId="7B7E37A8" w14:textId="77777777" w:rsidR="009450C5" w:rsidRPr="00C71940" w:rsidRDefault="009450C5" w:rsidP="009450C5">
      <w:pPr>
        <w:pStyle w:val="ListeParagraf"/>
        <w:numPr>
          <w:ilvl w:val="0"/>
          <w:numId w:val="15"/>
        </w:numPr>
        <w:autoSpaceDE w:val="0"/>
        <w:autoSpaceDN w:val="0"/>
        <w:adjustRightInd w:val="0"/>
        <w:spacing w:after="0" w:line="240" w:lineRule="auto"/>
        <w:jc w:val="both"/>
        <w:rPr>
          <w:rFonts w:ascii="Aptos" w:hAnsi="Aptos"/>
        </w:rPr>
      </w:pPr>
      <w:r w:rsidRPr="00C71940">
        <w:rPr>
          <w:rFonts w:ascii="Aptos" w:hAnsi="Aptos"/>
        </w:rPr>
        <w:t>Kanunlarda açıkça öngörülmesi,</w:t>
      </w:r>
    </w:p>
    <w:p w14:paraId="342A2709" w14:textId="77777777" w:rsidR="009450C5" w:rsidRPr="00C71940" w:rsidRDefault="009450C5" w:rsidP="009450C5">
      <w:pPr>
        <w:pStyle w:val="ListeParagraf"/>
        <w:numPr>
          <w:ilvl w:val="0"/>
          <w:numId w:val="15"/>
        </w:numPr>
        <w:autoSpaceDE w:val="0"/>
        <w:autoSpaceDN w:val="0"/>
        <w:adjustRightInd w:val="0"/>
        <w:spacing w:after="0" w:line="240" w:lineRule="auto"/>
        <w:jc w:val="both"/>
        <w:rPr>
          <w:rFonts w:ascii="Aptos" w:hAnsi="Aptos"/>
        </w:rPr>
      </w:pPr>
      <w:r w:rsidRPr="00C71940">
        <w:rPr>
          <w:rFonts w:ascii="Aptos" w:hAnsi="Aptos"/>
        </w:rPr>
        <w:t>Fiili imkânsızlık nedeniyle rızasını açıklayamayacak durumda bulunan veya rızasına hukuki geçerlilik tanınmayan kişinin kendisinin ya da bir başkasının hayatı veya beden bütünlüğünün korunması için zorunlu olması,</w:t>
      </w:r>
    </w:p>
    <w:p w14:paraId="5028599D" w14:textId="77777777" w:rsidR="009450C5" w:rsidRPr="00C71940" w:rsidRDefault="009450C5" w:rsidP="009450C5">
      <w:pPr>
        <w:pStyle w:val="ListeParagraf"/>
        <w:numPr>
          <w:ilvl w:val="0"/>
          <w:numId w:val="15"/>
        </w:numPr>
        <w:autoSpaceDE w:val="0"/>
        <w:autoSpaceDN w:val="0"/>
        <w:adjustRightInd w:val="0"/>
        <w:spacing w:after="0" w:line="240" w:lineRule="auto"/>
        <w:jc w:val="both"/>
        <w:rPr>
          <w:rFonts w:ascii="Aptos" w:hAnsi="Aptos"/>
        </w:rPr>
      </w:pPr>
      <w:r w:rsidRPr="00C71940">
        <w:rPr>
          <w:rFonts w:ascii="Aptos" w:hAnsi="Aptos"/>
        </w:rPr>
        <w:t>Bir sözleşmenin kurulması veya ifasıyla doğrudan doğruya ilgili olması kaydıyla sözleşmenin taraflarına ait kişisel verilerin işlenmesinin gerekli olması,</w:t>
      </w:r>
    </w:p>
    <w:p w14:paraId="3702B19B" w14:textId="77777777" w:rsidR="009450C5" w:rsidRPr="00C71940" w:rsidRDefault="009450C5" w:rsidP="009450C5">
      <w:pPr>
        <w:pStyle w:val="ListeParagraf"/>
        <w:numPr>
          <w:ilvl w:val="0"/>
          <w:numId w:val="15"/>
        </w:numPr>
        <w:autoSpaceDE w:val="0"/>
        <w:autoSpaceDN w:val="0"/>
        <w:adjustRightInd w:val="0"/>
        <w:spacing w:after="0" w:line="240" w:lineRule="auto"/>
        <w:jc w:val="both"/>
        <w:rPr>
          <w:rFonts w:ascii="Aptos" w:hAnsi="Aptos"/>
        </w:rPr>
      </w:pPr>
      <w:r w:rsidRPr="00C71940">
        <w:rPr>
          <w:rFonts w:ascii="Aptos" w:hAnsi="Aptos"/>
        </w:rPr>
        <w:t>Veri sorumlusunun hukuki yükümlülüğünü yerine getirebilmesi için zorunlu olması,</w:t>
      </w:r>
    </w:p>
    <w:p w14:paraId="7D644B6A" w14:textId="77777777" w:rsidR="009450C5" w:rsidRPr="00C71940" w:rsidRDefault="009450C5" w:rsidP="009450C5">
      <w:pPr>
        <w:pStyle w:val="ListeParagraf"/>
        <w:numPr>
          <w:ilvl w:val="0"/>
          <w:numId w:val="15"/>
        </w:numPr>
        <w:autoSpaceDE w:val="0"/>
        <w:autoSpaceDN w:val="0"/>
        <w:adjustRightInd w:val="0"/>
        <w:spacing w:after="0" w:line="240" w:lineRule="auto"/>
        <w:jc w:val="both"/>
        <w:rPr>
          <w:rFonts w:ascii="Aptos" w:hAnsi="Aptos"/>
        </w:rPr>
      </w:pPr>
      <w:r w:rsidRPr="00C71940">
        <w:rPr>
          <w:rFonts w:ascii="Aptos" w:hAnsi="Aptos"/>
        </w:rPr>
        <w:t>Veri sahibinin kendisi tarafından alenileştirilmiş olması,</w:t>
      </w:r>
    </w:p>
    <w:p w14:paraId="0BAE25FC" w14:textId="77777777" w:rsidR="009450C5" w:rsidRPr="00C71940" w:rsidRDefault="009450C5" w:rsidP="009450C5">
      <w:pPr>
        <w:pStyle w:val="ListeParagraf"/>
        <w:numPr>
          <w:ilvl w:val="0"/>
          <w:numId w:val="15"/>
        </w:numPr>
        <w:autoSpaceDE w:val="0"/>
        <w:autoSpaceDN w:val="0"/>
        <w:adjustRightInd w:val="0"/>
        <w:spacing w:after="0" w:line="240" w:lineRule="auto"/>
        <w:jc w:val="both"/>
        <w:rPr>
          <w:rFonts w:ascii="Aptos" w:hAnsi="Aptos"/>
        </w:rPr>
      </w:pPr>
      <w:r w:rsidRPr="00C71940">
        <w:rPr>
          <w:rFonts w:ascii="Aptos" w:hAnsi="Aptos"/>
        </w:rPr>
        <w:t>Bir hakkın tesisi, kullanılması veya korunması için veri işlemenin zorunlu olması,</w:t>
      </w:r>
    </w:p>
    <w:p w14:paraId="52E7F68A" w14:textId="4FAF71EB" w:rsidR="009450C5" w:rsidRPr="00C71940" w:rsidRDefault="009450C5" w:rsidP="009450C5">
      <w:pPr>
        <w:pStyle w:val="ListeParagraf"/>
        <w:numPr>
          <w:ilvl w:val="0"/>
          <w:numId w:val="15"/>
        </w:numPr>
        <w:autoSpaceDE w:val="0"/>
        <w:autoSpaceDN w:val="0"/>
        <w:adjustRightInd w:val="0"/>
        <w:spacing w:after="0" w:line="240" w:lineRule="auto"/>
        <w:jc w:val="both"/>
        <w:rPr>
          <w:rFonts w:ascii="Aptos" w:hAnsi="Aptos"/>
        </w:rPr>
      </w:pPr>
      <w:r w:rsidRPr="00C71940">
        <w:rPr>
          <w:rFonts w:ascii="Aptos" w:hAnsi="Aptos"/>
        </w:rPr>
        <w:t>Veri sahibinin temel hak ve özgürlüklerine zarar vermemek kaydıyla, veri sorumlusunun meşru menfaatleri için veri işlenmesinin zorunlu olması.</w:t>
      </w:r>
    </w:p>
    <w:p w14:paraId="216A5461" w14:textId="26190A98" w:rsidR="001A0A1A" w:rsidRPr="00C71940" w:rsidRDefault="001A0A1A" w:rsidP="001A0A1A">
      <w:pPr>
        <w:autoSpaceDE w:val="0"/>
        <w:autoSpaceDN w:val="0"/>
        <w:adjustRightInd w:val="0"/>
        <w:spacing w:after="0" w:line="240" w:lineRule="auto"/>
        <w:jc w:val="both"/>
        <w:rPr>
          <w:rFonts w:ascii="Aptos" w:hAnsi="Aptos"/>
        </w:rPr>
      </w:pPr>
    </w:p>
    <w:p w14:paraId="1B9E3762" w14:textId="35B3921E" w:rsidR="001A0A1A" w:rsidRPr="00C71940" w:rsidRDefault="001A0A1A" w:rsidP="001A0A1A">
      <w:pPr>
        <w:autoSpaceDE w:val="0"/>
        <w:autoSpaceDN w:val="0"/>
        <w:adjustRightInd w:val="0"/>
        <w:spacing w:after="0" w:line="240" w:lineRule="auto"/>
        <w:jc w:val="both"/>
        <w:rPr>
          <w:rFonts w:ascii="Aptos" w:hAnsi="Aptos"/>
        </w:rPr>
      </w:pPr>
      <w:r w:rsidRPr="00C71940">
        <w:rPr>
          <w:rFonts w:ascii="Aptos" w:hAnsi="Aptos"/>
        </w:rPr>
        <w:t>Madde 6 kapsamında özel nitelikli kişisel veriler aşağıda belirtilen sebeplerle işlenebilir:</w:t>
      </w:r>
    </w:p>
    <w:p w14:paraId="24E6EB88" w14:textId="77777777" w:rsidR="001A0A1A" w:rsidRPr="00C71940" w:rsidRDefault="001A0A1A" w:rsidP="001A0A1A">
      <w:pPr>
        <w:autoSpaceDE w:val="0"/>
        <w:autoSpaceDN w:val="0"/>
        <w:adjustRightInd w:val="0"/>
        <w:spacing w:after="0" w:line="240" w:lineRule="auto"/>
        <w:jc w:val="both"/>
        <w:rPr>
          <w:rFonts w:ascii="Aptos" w:hAnsi="Aptos"/>
        </w:rPr>
      </w:pPr>
    </w:p>
    <w:p w14:paraId="776F88BF" w14:textId="77777777" w:rsidR="001A0A1A" w:rsidRPr="00C71940" w:rsidRDefault="001A0A1A" w:rsidP="001A0A1A">
      <w:pPr>
        <w:pStyle w:val="ListeParagraf"/>
        <w:numPr>
          <w:ilvl w:val="0"/>
          <w:numId w:val="21"/>
        </w:numPr>
        <w:autoSpaceDE w:val="0"/>
        <w:autoSpaceDN w:val="0"/>
        <w:adjustRightInd w:val="0"/>
        <w:spacing w:after="0" w:line="240" w:lineRule="auto"/>
        <w:jc w:val="both"/>
        <w:rPr>
          <w:rFonts w:ascii="Aptos" w:hAnsi="Aptos"/>
        </w:rPr>
      </w:pPr>
      <w:r w:rsidRPr="00C71940">
        <w:rPr>
          <w:rFonts w:ascii="Aptos" w:hAnsi="Aptos"/>
        </w:rPr>
        <w:t>İlgili kişinin açık rızasının olması,</w:t>
      </w:r>
    </w:p>
    <w:p w14:paraId="219FD66B" w14:textId="77777777" w:rsidR="001A0A1A" w:rsidRPr="00C71940" w:rsidRDefault="001A0A1A" w:rsidP="001A0A1A">
      <w:pPr>
        <w:pStyle w:val="ListeParagraf"/>
        <w:numPr>
          <w:ilvl w:val="0"/>
          <w:numId w:val="21"/>
        </w:numPr>
        <w:autoSpaceDE w:val="0"/>
        <w:autoSpaceDN w:val="0"/>
        <w:adjustRightInd w:val="0"/>
        <w:spacing w:after="0" w:line="240" w:lineRule="auto"/>
        <w:jc w:val="both"/>
        <w:rPr>
          <w:rFonts w:ascii="Aptos" w:hAnsi="Aptos"/>
        </w:rPr>
      </w:pPr>
      <w:r w:rsidRPr="00C71940">
        <w:rPr>
          <w:rFonts w:ascii="Aptos" w:hAnsi="Aptos"/>
        </w:rPr>
        <w:t>Kanunlarda açıkça öngörülmesi,</w:t>
      </w:r>
    </w:p>
    <w:p w14:paraId="20DD3068" w14:textId="77777777" w:rsidR="001A0A1A" w:rsidRPr="00C71940" w:rsidRDefault="001A0A1A" w:rsidP="001A0A1A">
      <w:pPr>
        <w:pStyle w:val="ListeParagraf"/>
        <w:numPr>
          <w:ilvl w:val="0"/>
          <w:numId w:val="21"/>
        </w:numPr>
        <w:autoSpaceDE w:val="0"/>
        <w:autoSpaceDN w:val="0"/>
        <w:adjustRightInd w:val="0"/>
        <w:spacing w:after="0" w:line="240" w:lineRule="auto"/>
        <w:jc w:val="both"/>
        <w:rPr>
          <w:rFonts w:ascii="Aptos" w:hAnsi="Aptos"/>
        </w:rPr>
      </w:pPr>
      <w:r w:rsidRPr="00C71940">
        <w:rPr>
          <w:rFonts w:ascii="Aptos" w:hAnsi="Aptos"/>
        </w:rPr>
        <w:t>Fiili imkânsızlık nedeniyle rızasını açıklayamayacak durumda bulunan veya rızasına hukuki geçerlilik tanınmayan kişinin, kendisinin ya da bir başkasının hayatı veya beden bütünlüğünün korunması için zorunlu olması,</w:t>
      </w:r>
    </w:p>
    <w:p w14:paraId="2ACAEFDA" w14:textId="77777777" w:rsidR="001A0A1A" w:rsidRPr="00C71940" w:rsidRDefault="001A0A1A" w:rsidP="001A0A1A">
      <w:pPr>
        <w:pStyle w:val="ListeParagraf"/>
        <w:numPr>
          <w:ilvl w:val="0"/>
          <w:numId w:val="21"/>
        </w:numPr>
        <w:autoSpaceDE w:val="0"/>
        <w:autoSpaceDN w:val="0"/>
        <w:adjustRightInd w:val="0"/>
        <w:spacing w:after="0" w:line="240" w:lineRule="auto"/>
        <w:jc w:val="both"/>
        <w:rPr>
          <w:rFonts w:ascii="Aptos" w:hAnsi="Aptos"/>
        </w:rPr>
      </w:pPr>
      <w:r w:rsidRPr="00C71940">
        <w:rPr>
          <w:rFonts w:ascii="Aptos" w:hAnsi="Aptos"/>
        </w:rPr>
        <w:t>İlgili kişinin alenileştirdiği kişisel verilere ilişkin ve alenileştirme iradesine uygun olması,</w:t>
      </w:r>
    </w:p>
    <w:p w14:paraId="343FDEA0" w14:textId="77777777" w:rsidR="001A0A1A" w:rsidRPr="00C71940" w:rsidRDefault="001A0A1A" w:rsidP="001A0A1A">
      <w:pPr>
        <w:pStyle w:val="ListeParagraf"/>
        <w:numPr>
          <w:ilvl w:val="0"/>
          <w:numId w:val="21"/>
        </w:numPr>
        <w:autoSpaceDE w:val="0"/>
        <w:autoSpaceDN w:val="0"/>
        <w:adjustRightInd w:val="0"/>
        <w:spacing w:after="0" w:line="240" w:lineRule="auto"/>
        <w:jc w:val="both"/>
        <w:rPr>
          <w:rFonts w:ascii="Aptos" w:hAnsi="Aptos"/>
        </w:rPr>
      </w:pPr>
      <w:r w:rsidRPr="00C71940">
        <w:rPr>
          <w:rFonts w:ascii="Aptos" w:hAnsi="Aptos"/>
        </w:rPr>
        <w:t>Bir hakkın tesisi, kullanılması veya korunması için zorunlu olması,</w:t>
      </w:r>
    </w:p>
    <w:p w14:paraId="549E0251" w14:textId="1B9ADF5D" w:rsidR="009450C5" w:rsidRDefault="001A0A1A" w:rsidP="009450C5">
      <w:pPr>
        <w:pStyle w:val="ListeParagraf"/>
        <w:numPr>
          <w:ilvl w:val="0"/>
          <w:numId w:val="21"/>
        </w:numPr>
        <w:autoSpaceDE w:val="0"/>
        <w:autoSpaceDN w:val="0"/>
        <w:adjustRightInd w:val="0"/>
        <w:spacing w:after="0" w:line="240" w:lineRule="auto"/>
        <w:jc w:val="both"/>
        <w:rPr>
          <w:rFonts w:ascii="Aptos" w:hAnsi="Aptos"/>
        </w:rPr>
      </w:pPr>
      <w:r w:rsidRPr="00C71940">
        <w:rPr>
          <w:rFonts w:ascii="Aptos" w:hAnsi="Aptos"/>
        </w:rPr>
        <w:t>İstihdam, iş sağlığı ve güvenliği, sosyal güvenlik, sosyal hizmetler ve sosyal yardım alanlarındaki hukuki yükümlülüklerin yerine getirilmesi için zorunlu olması,</w:t>
      </w:r>
    </w:p>
    <w:p w14:paraId="4F5CC58B" w14:textId="77777777" w:rsidR="00CC77CA" w:rsidRPr="00CC77CA" w:rsidRDefault="00CC77CA" w:rsidP="00CC77CA">
      <w:pPr>
        <w:pStyle w:val="ListeParagraf"/>
        <w:autoSpaceDE w:val="0"/>
        <w:autoSpaceDN w:val="0"/>
        <w:adjustRightInd w:val="0"/>
        <w:spacing w:after="0" w:line="240" w:lineRule="auto"/>
        <w:jc w:val="both"/>
        <w:rPr>
          <w:rFonts w:ascii="Aptos" w:hAnsi="Aptos"/>
        </w:rPr>
      </w:pPr>
    </w:p>
    <w:p w14:paraId="3E64FBD3" w14:textId="11D5E04C" w:rsidR="009450C5" w:rsidRDefault="009450C5" w:rsidP="009450C5">
      <w:pPr>
        <w:pStyle w:val="ListeParagraf"/>
        <w:numPr>
          <w:ilvl w:val="0"/>
          <w:numId w:val="8"/>
        </w:numPr>
        <w:tabs>
          <w:tab w:val="left" w:pos="2552"/>
        </w:tabs>
        <w:spacing w:after="0" w:line="240" w:lineRule="auto"/>
        <w:jc w:val="both"/>
        <w:rPr>
          <w:rFonts w:ascii="Aptos" w:hAnsi="Aptos"/>
          <w:b/>
          <w:bCs/>
        </w:rPr>
      </w:pPr>
      <w:r w:rsidRPr="00C71940">
        <w:rPr>
          <w:rFonts w:ascii="Aptos" w:hAnsi="Aptos"/>
          <w:b/>
          <w:bCs/>
        </w:rPr>
        <w:t>VERİ İŞLEME AMAÇLARI</w:t>
      </w:r>
    </w:p>
    <w:p w14:paraId="0DA9D71E" w14:textId="77777777" w:rsidR="00140730" w:rsidRPr="00140730" w:rsidRDefault="00140730" w:rsidP="00140730">
      <w:pPr>
        <w:pStyle w:val="ListeParagraf"/>
        <w:tabs>
          <w:tab w:val="left" w:pos="2552"/>
        </w:tabs>
        <w:spacing w:after="0" w:line="240" w:lineRule="auto"/>
        <w:jc w:val="both"/>
        <w:rPr>
          <w:rFonts w:ascii="Aptos" w:hAnsi="Aptos"/>
          <w:b/>
          <w:bCs/>
        </w:rPr>
      </w:pPr>
    </w:p>
    <w:p w14:paraId="61F4B25C" w14:textId="10CEF7AA" w:rsidR="009450C5" w:rsidRPr="00C71940" w:rsidRDefault="001A0A1A" w:rsidP="009450C5">
      <w:pPr>
        <w:tabs>
          <w:tab w:val="left" w:pos="2552"/>
        </w:tabs>
        <w:jc w:val="both"/>
        <w:rPr>
          <w:rFonts w:ascii="Aptos" w:hAnsi="Aptos"/>
        </w:rPr>
      </w:pPr>
      <w:r w:rsidRPr="00C71940">
        <w:rPr>
          <w:rFonts w:ascii="Aptos" w:hAnsi="Aptos"/>
        </w:rPr>
        <w:t>Ali Osman Ulusoy’un</w:t>
      </w:r>
      <w:r w:rsidR="009450C5" w:rsidRPr="00C71940">
        <w:rPr>
          <w:rFonts w:ascii="Aptos" w:hAnsi="Aptos"/>
        </w:rPr>
        <w:t xml:space="preserve"> genel veri işleme amaçları aşağıda sıralanmış olup her bir grup veriyi işleme amaçları detaylı şekilde VERBİS sisteminde kamuya açık şekilde kayıtlıdır;</w:t>
      </w:r>
    </w:p>
    <w:p w14:paraId="036B61A5" w14:textId="77777777" w:rsidR="009450C5" w:rsidRPr="00C71940" w:rsidRDefault="009450C5" w:rsidP="009450C5">
      <w:pPr>
        <w:pStyle w:val="ListeParagraf"/>
        <w:numPr>
          <w:ilvl w:val="0"/>
          <w:numId w:val="17"/>
        </w:numPr>
        <w:spacing w:after="0" w:line="240" w:lineRule="auto"/>
        <w:jc w:val="both"/>
        <w:rPr>
          <w:rFonts w:ascii="Aptos" w:hAnsi="Aptos"/>
        </w:rPr>
      </w:pPr>
      <w:r w:rsidRPr="00C71940">
        <w:rPr>
          <w:rFonts w:ascii="Aptos" w:hAnsi="Aptos"/>
        </w:rPr>
        <w:t>Faaliyetlerin mevzuata uygun yürütülmesi</w:t>
      </w:r>
    </w:p>
    <w:p w14:paraId="498DB1D6" w14:textId="77777777" w:rsidR="009450C5" w:rsidRDefault="009450C5" w:rsidP="009450C5">
      <w:pPr>
        <w:pStyle w:val="ListeParagraf"/>
        <w:numPr>
          <w:ilvl w:val="0"/>
          <w:numId w:val="17"/>
        </w:numPr>
        <w:spacing w:after="0" w:line="240" w:lineRule="auto"/>
        <w:jc w:val="both"/>
        <w:rPr>
          <w:rFonts w:ascii="Aptos" w:hAnsi="Aptos"/>
        </w:rPr>
      </w:pPr>
      <w:r w:rsidRPr="00C71940">
        <w:rPr>
          <w:rFonts w:ascii="Aptos" w:hAnsi="Aptos"/>
        </w:rPr>
        <w:t>İş faaliyetlerinin yürütülmesi, denetimi, sürekliliği ve iyileştirilmesinin sağlanması</w:t>
      </w:r>
    </w:p>
    <w:p w14:paraId="5BEC2FBD" w14:textId="77777777" w:rsidR="009450C5" w:rsidRPr="00C71940" w:rsidRDefault="009450C5" w:rsidP="009450C5">
      <w:pPr>
        <w:pStyle w:val="ListeParagraf"/>
        <w:numPr>
          <w:ilvl w:val="0"/>
          <w:numId w:val="17"/>
        </w:numPr>
        <w:spacing w:after="0" w:line="240" w:lineRule="auto"/>
        <w:jc w:val="both"/>
        <w:rPr>
          <w:rFonts w:ascii="Aptos" w:hAnsi="Aptos"/>
        </w:rPr>
      </w:pPr>
      <w:r w:rsidRPr="00C71940">
        <w:rPr>
          <w:rFonts w:ascii="Aptos" w:hAnsi="Aptos"/>
        </w:rPr>
        <w:t>Mal ve hizmet alım ve satım ve satış sonrası işlerinin yürütülmesi,</w:t>
      </w:r>
    </w:p>
    <w:p w14:paraId="0EF04D11" w14:textId="414ADA71" w:rsidR="009450C5" w:rsidRPr="00C71940" w:rsidRDefault="009450C5" w:rsidP="009450C5">
      <w:pPr>
        <w:pStyle w:val="ListeParagraf"/>
        <w:numPr>
          <w:ilvl w:val="0"/>
          <w:numId w:val="17"/>
        </w:numPr>
        <w:spacing w:after="0" w:line="240" w:lineRule="auto"/>
        <w:jc w:val="both"/>
        <w:rPr>
          <w:rFonts w:ascii="Aptos" w:hAnsi="Aptos"/>
        </w:rPr>
      </w:pPr>
      <w:r w:rsidRPr="00C71940">
        <w:rPr>
          <w:rFonts w:ascii="Aptos" w:hAnsi="Aptos"/>
        </w:rPr>
        <w:t>Çalışan adayları ve stajyerlerin değerlendirilmesi,</w:t>
      </w:r>
      <w:r w:rsidR="00CC77CA">
        <w:rPr>
          <w:rFonts w:ascii="Aptos" w:hAnsi="Aptos"/>
        </w:rPr>
        <w:t xml:space="preserve"> istihdam süreçlerinin yürütülmesi,</w:t>
      </w:r>
    </w:p>
    <w:p w14:paraId="33C92BC4" w14:textId="77777777" w:rsidR="009450C5" w:rsidRPr="00C71940" w:rsidRDefault="009450C5" w:rsidP="009450C5">
      <w:pPr>
        <w:pStyle w:val="ListeParagraf"/>
        <w:numPr>
          <w:ilvl w:val="0"/>
          <w:numId w:val="17"/>
        </w:numPr>
        <w:spacing w:after="0" w:line="240" w:lineRule="auto"/>
        <w:rPr>
          <w:rFonts w:ascii="Aptos" w:hAnsi="Aptos"/>
        </w:rPr>
      </w:pPr>
      <w:r w:rsidRPr="00C71940">
        <w:rPr>
          <w:rFonts w:ascii="Aptos" w:hAnsi="Aptos"/>
        </w:rPr>
        <w:lastRenderedPageBreak/>
        <w:t>Çalışan memnuniyeti ve bağlılığı süreçlerinin yürütülmesi</w:t>
      </w:r>
    </w:p>
    <w:p w14:paraId="47A0C695" w14:textId="77777777" w:rsidR="009450C5" w:rsidRPr="00C71940" w:rsidRDefault="009450C5" w:rsidP="009450C5">
      <w:pPr>
        <w:pStyle w:val="ListeParagraf"/>
        <w:numPr>
          <w:ilvl w:val="0"/>
          <w:numId w:val="17"/>
        </w:numPr>
        <w:spacing w:after="0" w:line="240" w:lineRule="auto"/>
        <w:rPr>
          <w:rFonts w:ascii="Aptos" w:hAnsi="Aptos"/>
        </w:rPr>
      </w:pPr>
      <w:r w:rsidRPr="00C71940">
        <w:rPr>
          <w:rFonts w:ascii="Aptos" w:hAnsi="Aptos"/>
        </w:rPr>
        <w:t>Yabancı personel çalışma ve oturma izni işlemleri</w:t>
      </w:r>
    </w:p>
    <w:p w14:paraId="7DEF2DCC" w14:textId="77777777" w:rsidR="009450C5" w:rsidRPr="00C71940" w:rsidRDefault="009450C5" w:rsidP="009450C5">
      <w:pPr>
        <w:pStyle w:val="ListeParagraf"/>
        <w:numPr>
          <w:ilvl w:val="0"/>
          <w:numId w:val="17"/>
        </w:numPr>
        <w:spacing w:after="0" w:line="240" w:lineRule="auto"/>
        <w:jc w:val="both"/>
        <w:rPr>
          <w:rFonts w:ascii="Aptos" w:hAnsi="Aptos"/>
        </w:rPr>
      </w:pPr>
      <w:r w:rsidRPr="00C71940">
        <w:rPr>
          <w:rFonts w:ascii="Aptos" w:hAnsi="Aptos"/>
        </w:rPr>
        <w:t>Tanıtım, bilgilendirme işlemlerinin yürütülmesi</w:t>
      </w:r>
    </w:p>
    <w:p w14:paraId="5BBCEBFC" w14:textId="77777777" w:rsidR="009450C5" w:rsidRPr="00C71940" w:rsidRDefault="009450C5" w:rsidP="009450C5">
      <w:pPr>
        <w:pStyle w:val="ListeParagraf"/>
        <w:numPr>
          <w:ilvl w:val="0"/>
          <w:numId w:val="17"/>
        </w:numPr>
        <w:spacing w:after="0" w:line="240" w:lineRule="auto"/>
        <w:jc w:val="both"/>
        <w:rPr>
          <w:rFonts w:ascii="Aptos" w:hAnsi="Aptos"/>
        </w:rPr>
      </w:pPr>
      <w:r w:rsidRPr="00C71940">
        <w:rPr>
          <w:rFonts w:ascii="Aptos" w:hAnsi="Aptos"/>
        </w:rPr>
        <w:t>Eğitim ve iletişim faaliyetlerinin yürütülmesi,</w:t>
      </w:r>
    </w:p>
    <w:p w14:paraId="79B60C91" w14:textId="14285592" w:rsidR="009450C5" w:rsidRPr="00C71940" w:rsidRDefault="009450C5" w:rsidP="009450C5">
      <w:pPr>
        <w:pStyle w:val="ListeParagraf"/>
        <w:numPr>
          <w:ilvl w:val="0"/>
          <w:numId w:val="17"/>
        </w:numPr>
        <w:spacing w:after="0" w:line="240" w:lineRule="auto"/>
        <w:rPr>
          <w:rFonts w:ascii="Aptos" w:hAnsi="Aptos"/>
        </w:rPr>
      </w:pPr>
      <w:r w:rsidRPr="00C71940">
        <w:rPr>
          <w:rFonts w:ascii="Aptos" w:hAnsi="Aptos"/>
        </w:rPr>
        <w:t xml:space="preserve">Denetim </w:t>
      </w:r>
      <w:r w:rsidR="00CC77CA">
        <w:rPr>
          <w:rFonts w:ascii="Aptos" w:hAnsi="Aptos"/>
        </w:rPr>
        <w:t>ve e</w:t>
      </w:r>
      <w:r w:rsidRPr="00C71940">
        <w:rPr>
          <w:rFonts w:ascii="Aptos" w:hAnsi="Aptos"/>
        </w:rPr>
        <w:t>tik faaliyetlerinin yürütülmesi</w:t>
      </w:r>
      <w:r w:rsidR="00CC77CA">
        <w:rPr>
          <w:rFonts w:ascii="Aptos" w:hAnsi="Aptos"/>
        </w:rPr>
        <w:t>,</w:t>
      </w:r>
    </w:p>
    <w:p w14:paraId="5408E839" w14:textId="676BC175" w:rsidR="009450C5" w:rsidRPr="00C71940" w:rsidRDefault="009450C5" w:rsidP="009450C5">
      <w:pPr>
        <w:pStyle w:val="ListeParagraf"/>
        <w:numPr>
          <w:ilvl w:val="0"/>
          <w:numId w:val="17"/>
        </w:numPr>
        <w:spacing w:after="0" w:line="240" w:lineRule="auto"/>
        <w:rPr>
          <w:rFonts w:ascii="Aptos" w:hAnsi="Aptos"/>
        </w:rPr>
      </w:pPr>
      <w:r w:rsidRPr="00C71940">
        <w:rPr>
          <w:rFonts w:ascii="Aptos" w:hAnsi="Aptos"/>
        </w:rPr>
        <w:t>Hizmetlere bağlılık süreçlerinin yürütülmesi</w:t>
      </w:r>
      <w:r w:rsidR="00CC77CA">
        <w:rPr>
          <w:rFonts w:ascii="Aptos" w:hAnsi="Aptos"/>
        </w:rPr>
        <w:t>,</w:t>
      </w:r>
    </w:p>
    <w:p w14:paraId="74C1C472" w14:textId="77777777" w:rsidR="009450C5" w:rsidRPr="00C71940" w:rsidRDefault="009450C5" w:rsidP="009450C5">
      <w:pPr>
        <w:pStyle w:val="ListeParagraf"/>
        <w:numPr>
          <w:ilvl w:val="0"/>
          <w:numId w:val="17"/>
        </w:numPr>
        <w:spacing w:after="0" w:line="240" w:lineRule="auto"/>
        <w:jc w:val="both"/>
        <w:rPr>
          <w:rFonts w:ascii="Aptos" w:hAnsi="Aptos"/>
        </w:rPr>
      </w:pPr>
      <w:r w:rsidRPr="00C71940">
        <w:rPr>
          <w:rFonts w:ascii="Aptos" w:hAnsi="Aptos"/>
        </w:rPr>
        <w:t>Müşteri ilişkileri ve memnuniyetini süreçlerinin yürütülmesi</w:t>
      </w:r>
    </w:p>
    <w:p w14:paraId="489A3F47" w14:textId="77777777" w:rsidR="009450C5" w:rsidRPr="00C71940" w:rsidRDefault="009450C5" w:rsidP="009450C5">
      <w:pPr>
        <w:pStyle w:val="ListeParagraf"/>
        <w:numPr>
          <w:ilvl w:val="0"/>
          <w:numId w:val="17"/>
        </w:numPr>
        <w:spacing w:after="0" w:line="240" w:lineRule="auto"/>
        <w:jc w:val="both"/>
        <w:rPr>
          <w:rFonts w:ascii="Aptos" w:hAnsi="Aptos"/>
        </w:rPr>
      </w:pPr>
      <w:r w:rsidRPr="00C71940">
        <w:rPr>
          <w:rFonts w:ascii="Aptos" w:hAnsi="Aptos"/>
        </w:rPr>
        <w:t>Organizasyon ve etkinlik yönetimi</w:t>
      </w:r>
    </w:p>
    <w:p w14:paraId="607A55FE" w14:textId="77777777" w:rsidR="009450C5" w:rsidRDefault="009450C5" w:rsidP="009450C5">
      <w:pPr>
        <w:pStyle w:val="ListeParagraf"/>
        <w:numPr>
          <w:ilvl w:val="0"/>
          <w:numId w:val="17"/>
        </w:numPr>
        <w:spacing w:after="0" w:line="240" w:lineRule="auto"/>
        <w:jc w:val="both"/>
        <w:rPr>
          <w:rFonts w:ascii="Aptos" w:hAnsi="Aptos"/>
        </w:rPr>
      </w:pPr>
      <w:r w:rsidRPr="00C71940">
        <w:rPr>
          <w:rFonts w:ascii="Aptos" w:hAnsi="Aptos"/>
        </w:rPr>
        <w:t>Sözleşmeler ve mevzuattan kaynaklı yükümlülüklerin yerine getirilmesi,</w:t>
      </w:r>
    </w:p>
    <w:p w14:paraId="0F48893D" w14:textId="1ECB109E" w:rsidR="00CC77CA" w:rsidRPr="00C71940" w:rsidRDefault="00CC77CA" w:rsidP="009450C5">
      <w:pPr>
        <w:pStyle w:val="ListeParagraf"/>
        <w:numPr>
          <w:ilvl w:val="0"/>
          <w:numId w:val="17"/>
        </w:numPr>
        <w:spacing w:after="0" w:line="240" w:lineRule="auto"/>
        <w:jc w:val="both"/>
        <w:rPr>
          <w:rFonts w:ascii="Aptos" w:hAnsi="Aptos"/>
        </w:rPr>
      </w:pPr>
      <w:r>
        <w:rPr>
          <w:rFonts w:ascii="Aptos" w:hAnsi="Aptos"/>
        </w:rPr>
        <w:t>Yolcu güvenliğinin temini ve sigorta işlemlerinin yürütülmesi,</w:t>
      </w:r>
    </w:p>
    <w:p w14:paraId="5041CAE3" w14:textId="77777777" w:rsidR="009450C5" w:rsidRPr="00C71940" w:rsidRDefault="009450C5" w:rsidP="009450C5">
      <w:pPr>
        <w:pStyle w:val="ListeParagraf"/>
        <w:numPr>
          <w:ilvl w:val="0"/>
          <w:numId w:val="17"/>
        </w:numPr>
        <w:spacing w:after="0" w:line="240" w:lineRule="auto"/>
        <w:jc w:val="both"/>
        <w:rPr>
          <w:rFonts w:ascii="Aptos" w:hAnsi="Aptos"/>
        </w:rPr>
      </w:pPr>
      <w:r w:rsidRPr="00C71940">
        <w:rPr>
          <w:rFonts w:ascii="Aptos" w:hAnsi="Aptos"/>
        </w:rPr>
        <w:t>Lojistik ve taşınır mal güvenliğinin temini,</w:t>
      </w:r>
    </w:p>
    <w:p w14:paraId="07114999" w14:textId="77777777" w:rsidR="009450C5" w:rsidRPr="00C71940" w:rsidRDefault="009450C5" w:rsidP="009450C5">
      <w:pPr>
        <w:pStyle w:val="ListeParagraf"/>
        <w:numPr>
          <w:ilvl w:val="0"/>
          <w:numId w:val="17"/>
        </w:numPr>
        <w:spacing w:after="0" w:line="240" w:lineRule="auto"/>
        <w:jc w:val="both"/>
        <w:rPr>
          <w:rFonts w:ascii="Aptos" w:hAnsi="Aptos"/>
        </w:rPr>
      </w:pPr>
      <w:r w:rsidRPr="00C71940">
        <w:rPr>
          <w:rFonts w:ascii="Aptos" w:hAnsi="Aptos"/>
        </w:rPr>
        <w:t>Pazarlama faaliyetlerinin yürütülmesi,</w:t>
      </w:r>
    </w:p>
    <w:p w14:paraId="3D4131F9" w14:textId="77777777" w:rsidR="009450C5" w:rsidRPr="00C71940" w:rsidRDefault="009450C5" w:rsidP="009450C5">
      <w:pPr>
        <w:pStyle w:val="ListeParagraf"/>
        <w:numPr>
          <w:ilvl w:val="0"/>
          <w:numId w:val="17"/>
        </w:numPr>
        <w:spacing w:after="0" w:line="240" w:lineRule="auto"/>
        <w:jc w:val="both"/>
        <w:rPr>
          <w:rFonts w:ascii="Aptos" w:hAnsi="Aptos"/>
        </w:rPr>
      </w:pPr>
      <w:r w:rsidRPr="00C71940">
        <w:rPr>
          <w:rFonts w:ascii="Aptos" w:hAnsi="Aptos"/>
        </w:rPr>
        <w:t>Yetkili kişi ve kurumlara bilgi verilmesi,</w:t>
      </w:r>
    </w:p>
    <w:p w14:paraId="0926EA90" w14:textId="77777777" w:rsidR="009450C5" w:rsidRPr="00C71940" w:rsidRDefault="009450C5" w:rsidP="009450C5">
      <w:pPr>
        <w:pStyle w:val="ListeParagraf"/>
        <w:numPr>
          <w:ilvl w:val="0"/>
          <w:numId w:val="17"/>
        </w:numPr>
        <w:spacing w:after="0" w:line="240" w:lineRule="auto"/>
        <w:jc w:val="both"/>
        <w:rPr>
          <w:rFonts w:ascii="Aptos" w:hAnsi="Aptos"/>
        </w:rPr>
      </w:pPr>
      <w:r w:rsidRPr="00C71940">
        <w:rPr>
          <w:rFonts w:ascii="Aptos" w:hAnsi="Aptos"/>
        </w:rPr>
        <w:t>İş sağlığı ve güvenliği ile acil durum yönetimi faaliyetlerinin yürütülmesi,</w:t>
      </w:r>
    </w:p>
    <w:p w14:paraId="35014645" w14:textId="69E1BD4E" w:rsidR="009450C5" w:rsidRPr="00C71940" w:rsidRDefault="009450C5" w:rsidP="009450C5">
      <w:pPr>
        <w:pStyle w:val="ListeParagraf"/>
        <w:numPr>
          <w:ilvl w:val="0"/>
          <w:numId w:val="17"/>
        </w:numPr>
        <w:spacing w:after="0" w:line="240" w:lineRule="auto"/>
        <w:jc w:val="both"/>
        <w:rPr>
          <w:rFonts w:ascii="Aptos" w:hAnsi="Aptos"/>
        </w:rPr>
      </w:pPr>
      <w:r w:rsidRPr="00C71940">
        <w:rPr>
          <w:rFonts w:ascii="Aptos" w:hAnsi="Aptos"/>
        </w:rPr>
        <w:t>Yönetim, insan kaynakları</w:t>
      </w:r>
      <w:r w:rsidR="00CC77CA">
        <w:rPr>
          <w:rFonts w:ascii="Aptos" w:hAnsi="Aptos"/>
        </w:rPr>
        <w:t xml:space="preserve"> ve </w:t>
      </w:r>
      <w:r w:rsidRPr="00C71940">
        <w:rPr>
          <w:rFonts w:ascii="Aptos" w:hAnsi="Aptos"/>
        </w:rPr>
        <w:t>görevlendirme süreçlerinin planlanması,</w:t>
      </w:r>
    </w:p>
    <w:p w14:paraId="0CF18223" w14:textId="77777777" w:rsidR="009450C5" w:rsidRPr="00C71940" w:rsidRDefault="009450C5" w:rsidP="009450C5">
      <w:pPr>
        <w:pStyle w:val="ListeParagraf"/>
        <w:numPr>
          <w:ilvl w:val="0"/>
          <w:numId w:val="17"/>
        </w:numPr>
        <w:spacing w:after="0" w:line="240" w:lineRule="auto"/>
        <w:jc w:val="both"/>
        <w:rPr>
          <w:rFonts w:ascii="Aptos" w:hAnsi="Aptos"/>
        </w:rPr>
      </w:pPr>
      <w:r w:rsidRPr="00C71940">
        <w:rPr>
          <w:rFonts w:ascii="Aptos" w:hAnsi="Aptos"/>
        </w:rPr>
        <w:t>Ücret politikasının yürütülmesi,</w:t>
      </w:r>
    </w:p>
    <w:p w14:paraId="281A2D9E" w14:textId="77777777" w:rsidR="009450C5" w:rsidRPr="00C71940" w:rsidRDefault="009450C5" w:rsidP="009450C5">
      <w:pPr>
        <w:pStyle w:val="ListeParagraf"/>
        <w:numPr>
          <w:ilvl w:val="0"/>
          <w:numId w:val="17"/>
        </w:numPr>
        <w:spacing w:after="0" w:line="240" w:lineRule="auto"/>
        <w:jc w:val="both"/>
        <w:rPr>
          <w:rFonts w:ascii="Aptos" w:hAnsi="Aptos"/>
        </w:rPr>
      </w:pPr>
      <w:r w:rsidRPr="00C71940">
        <w:rPr>
          <w:rFonts w:ascii="Aptos" w:hAnsi="Aptos"/>
        </w:rPr>
        <w:t xml:space="preserve">Hukuk, finans ve muhasebe işlerinin yürütülmesi, </w:t>
      </w:r>
    </w:p>
    <w:p w14:paraId="0F54C305" w14:textId="77777777" w:rsidR="009450C5" w:rsidRPr="00C71940" w:rsidRDefault="009450C5" w:rsidP="009450C5">
      <w:pPr>
        <w:pStyle w:val="ListeParagraf"/>
        <w:numPr>
          <w:ilvl w:val="0"/>
          <w:numId w:val="17"/>
        </w:numPr>
        <w:spacing w:after="0" w:line="240" w:lineRule="auto"/>
        <w:jc w:val="both"/>
        <w:rPr>
          <w:rFonts w:ascii="Aptos" w:hAnsi="Aptos"/>
        </w:rPr>
      </w:pPr>
      <w:r w:rsidRPr="00C71940">
        <w:rPr>
          <w:rFonts w:ascii="Aptos" w:hAnsi="Aptos"/>
        </w:rPr>
        <w:t>Talep ve şikayetlerin takibi,</w:t>
      </w:r>
    </w:p>
    <w:p w14:paraId="41CA4845" w14:textId="77777777" w:rsidR="009450C5" w:rsidRPr="00C71940" w:rsidRDefault="009450C5" w:rsidP="009450C5">
      <w:pPr>
        <w:pStyle w:val="ListeParagraf"/>
        <w:numPr>
          <w:ilvl w:val="0"/>
          <w:numId w:val="17"/>
        </w:numPr>
        <w:spacing w:after="0" w:line="240" w:lineRule="auto"/>
        <w:jc w:val="both"/>
        <w:rPr>
          <w:rFonts w:ascii="Aptos" w:hAnsi="Aptos"/>
        </w:rPr>
      </w:pPr>
      <w:r w:rsidRPr="00C71940">
        <w:rPr>
          <w:rFonts w:ascii="Aptos" w:hAnsi="Aptos"/>
        </w:rPr>
        <w:t>Bilgi güvenliği ve erişim yetkilerinin yürütülmesi,</w:t>
      </w:r>
    </w:p>
    <w:p w14:paraId="0843546A" w14:textId="77777777" w:rsidR="009450C5" w:rsidRPr="00C71940" w:rsidRDefault="009450C5" w:rsidP="009450C5">
      <w:pPr>
        <w:pStyle w:val="ListeParagraf"/>
        <w:numPr>
          <w:ilvl w:val="0"/>
          <w:numId w:val="17"/>
        </w:numPr>
        <w:spacing w:after="0" w:line="240" w:lineRule="auto"/>
        <w:jc w:val="both"/>
        <w:rPr>
          <w:rFonts w:ascii="Aptos" w:hAnsi="Aptos"/>
        </w:rPr>
      </w:pPr>
      <w:r w:rsidRPr="00C71940">
        <w:rPr>
          <w:rFonts w:ascii="Aptos" w:hAnsi="Aptos"/>
        </w:rPr>
        <w:t>Saklama ve arşiv faaliyetlerinin yürütülmesi,</w:t>
      </w:r>
    </w:p>
    <w:p w14:paraId="1A0A15B7" w14:textId="77777777" w:rsidR="009450C5" w:rsidRPr="00C71940" w:rsidRDefault="009450C5" w:rsidP="009450C5">
      <w:pPr>
        <w:pStyle w:val="ListeParagraf"/>
        <w:numPr>
          <w:ilvl w:val="0"/>
          <w:numId w:val="17"/>
        </w:numPr>
        <w:spacing w:after="0" w:line="240" w:lineRule="auto"/>
        <w:jc w:val="both"/>
        <w:rPr>
          <w:rFonts w:ascii="Aptos" w:hAnsi="Aptos"/>
        </w:rPr>
      </w:pPr>
      <w:r w:rsidRPr="00C71940">
        <w:rPr>
          <w:rFonts w:ascii="Aptos" w:hAnsi="Aptos"/>
        </w:rPr>
        <w:t>Fiziksel mekân güvenliğinin temini</w:t>
      </w:r>
    </w:p>
    <w:p w14:paraId="0FEFD198" w14:textId="77777777" w:rsidR="009450C5" w:rsidRPr="00C71940" w:rsidRDefault="009450C5" w:rsidP="009450C5">
      <w:pPr>
        <w:pStyle w:val="ListeParagraf"/>
        <w:numPr>
          <w:ilvl w:val="0"/>
          <w:numId w:val="17"/>
        </w:numPr>
        <w:spacing w:after="0" w:line="240" w:lineRule="auto"/>
        <w:jc w:val="both"/>
        <w:rPr>
          <w:rFonts w:ascii="Aptos" w:hAnsi="Aptos"/>
        </w:rPr>
      </w:pPr>
      <w:r w:rsidRPr="00C71940">
        <w:rPr>
          <w:rFonts w:ascii="Aptos" w:hAnsi="Aptos"/>
        </w:rPr>
        <w:t>Çağrı merkezi işlemlerinin takibi,</w:t>
      </w:r>
    </w:p>
    <w:p w14:paraId="3B62C1F7" w14:textId="40722150" w:rsidR="009450C5" w:rsidRPr="00C71940" w:rsidRDefault="009450C5" w:rsidP="001A0A1A">
      <w:pPr>
        <w:pStyle w:val="ListeParagraf"/>
        <w:numPr>
          <w:ilvl w:val="0"/>
          <w:numId w:val="17"/>
        </w:numPr>
        <w:spacing w:after="0" w:line="240" w:lineRule="auto"/>
        <w:rPr>
          <w:rFonts w:ascii="Aptos" w:hAnsi="Aptos"/>
        </w:rPr>
      </w:pPr>
      <w:r w:rsidRPr="00C71940">
        <w:rPr>
          <w:rFonts w:ascii="Aptos" w:hAnsi="Aptos"/>
        </w:rPr>
        <w:t>Ziyaretçi kayıtlarının oluşturulması ve takibi</w:t>
      </w:r>
    </w:p>
    <w:p w14:paraId="1C822725" w14:textId="77777777" w:rsidR="001A0A1A" w:rsidRPr="00C71940" w:rsidRDefault="001A0A1A" w:rsidP="001A0A1A">
      <w:pPr>
        <w:pStyle w:val="ListeParagraf"/>
        <w:spacing w:after="0" w:line="240" w:lineRule="auto"/>
        <w:rPr>
          <w:rFonts w:ascii="Aptos" w:hAnsi="Aptos"/>
        </w:rPr>
      </w:pPr>
    </w:p>
    <w:p w14:paraId="56B7F579" w14:textId="77777777" w:rsidR="009450C5" w:rsidRPr="00C71940" w:rsidRDefault="009450C5" w:rsidP="009450C5">
      <w:pPr>
        <w:pStyle w:val="ListeParagraf"/>
        <w:numPr>
          <w:ilvl w:val="0"/>
          <w:numId w:val="8"/>
        </w:numPr>
        <w:tabs>
          <w:tab w:val="left" w:pos="2552"/>
        </w:tabs>
        <w:spacing w:after="0" w:line="240" w:lineRule="auto"/>
        <w:rPr>
          <w:rFonts w:ascii="Aptos" w:hAnsi="Aptos"/>
          <w:b/>
          <w:bCs/>
        </w:rPr>
      </w:pPr>
      <w:r w:rsidRPr="00C71940">
        <w:rPr>
          <w:rFonts w:ascii="Aptos" w:hAnsi="Aptos"/>
          <w:b/>
          <w:bCs/>
        </w:rPr>
        <w:t>HUKUKİ YÜKÜMLÜLÜKLER</w:t>
      </w:r>
    </w:p>
    <w:p w14:paraId="6A510D81" w14:textId="77777777" w:rsidR="009450C5" w:rsidRPr="00C71940" w:rsidRDefault="009450C5" w:rsidP="009450C5">
      <w:pPr>
        <w:tabs>
          <w:tab w:val="left" w:pos="2552"/>
        </w:tabs>
        <w:rPr>
          <w:rFonts w:ascii="Aptos" w:hAnsi="Aptos"/>
        </w:rPr>
      </w:pPr>
    </w:p>
    <w:p w14:paraId="4197E2AA" w14:textId="552B0A94" w:rsidR="009450C5" w:rsidRPr="00C71940" w:rsidRDefault="009450C5" w:rsidP="009450C5">
      <w:pPr>
        <w:pStyle w:val="ListeParagraf"/>
        <w:numPr>
          <w:ilvl w:val="0"/>
          <w:numId w:val="9"/>
        </w:numPr>
        <w:spacing w:after="0" w:line="240" w:lineRule="auto"/>
        <w:jc w:val="both"/>
        <w:rPr>
          <w:rFonts w:ascii="Aptos" w:hAnsi="Aptos"/>
          <w:b/>
          <w:bCs/>
        </w:rPr>
      </w:pPr>
      <w:r w:rsidRPr="00C71940">
        <w:rPr>
          <w:rFonts w:ascii="Aptos" w:hAnsi="Aptos"/>
          <w:b/>
          <w:bCs/>
        </w:rPr>
        <w:t>Aydınlatma Yükümlülüğü</w:t>
      </w:r>
    </w:p>
    <w:p w14:paraId="4730D8AB" w14:textId="77777777" w:rsidR="001A0A1A" w:rsidRPr="00C71940" w:rsidRDefault="001A0A1A" w:rsidP="001A0A1A">
      <w:pPr>
        <w:pStyle w:val="ListeParagraf"/>
        <w:spacing w:after="0" w:line="240" w:lineRule="auto"/>
        <w:jc w:val="both"/>
        <w:rPr>
          <w:rFonts w:ascii="Aptos" w:hAnsi="Aptos"/>
          <w:b/>
          <w:bCs/>
        </w:rPr>
      </w:pPr>
    </w:p>
    <w:p w14:paraId="67C46087" w14:textId="37F4EA05" w:rsidR="009450C5" w:rsidRPr="00C71940" w:rsidRDefault="009450C5" w:rsidP="009450C5">
      <w:pPr>
        <w:jc w:val="both"/>
        <w:rPr>
          <w:rFonts w:ascii="Aptos" w:hAnsi="Aptos"/>
        </w:rPr>
      </w:pPr>
      <w:r w:rsidRPr="00C71940">
        <w:rPr>
          <w:rFonts w:ascii="Aptos" w:hAnsi="Aptos"/>
        </w:rPr>
        <w:t xml:space="preserve">KVKK m.10 kapsamında, veri sorumlusu olan kurumumuz ve yetkilendirilen kişiler; kişisel verilerin elde edilmesi </w:t>
      </w:r>
      <w:proofErr w:type="gramStart"/>
      <w:r w:rsidRPr="00C71940">
        <w:rPr>
          <w:rFonts w:ascii="Aptos" w:hAnsi="Aptos"/>
        </w:rPr>
        <w:t>sırasında;</w:t>
      </w:r>
      <w:proofErr w:type="gramEnd"/>
    </w:p>
    <w:p w14:paraId="73B815FF" w14:textId="77777777" w:rsidR="009450C5" w:rsidRPr="00C71940" w:rsidRDefault="009450C5" w:rsidP="009450C5">
      <w:pPr>
        <w:pStyle w:val="ListeParagraf"/>
        <w:numPr>
          <w:ilvl w:val="0"/>
          <w:numId w:val="10"/>
        </w:numPr>
        <w:spacing w:after="0" w:line="240" w:lineRule="auto"/>
        <w:jc w:val="both"/>
        <w:rPr>
          <w:rFonts w:ascii="Aptos" w:hAnsi="Aptos"/>
        </w:rPr>
      </w:pPr>
      <w:r w:rsidRPr="00C71940">
        <w:rPr>
          <w:rFonts w:ascii="Aptos" w:hAnsi="Aptos"/>
        </w:rPr>
        <w:t>Veri sorumlusunun ve varsa temsilcisinin kimliği,</w:t>
      </w:r>
    </w:p>
    <w:p w14:paraId="7830DA9C" w14:textId="77777777" w:rsidR="009450C5" w:rsidRPr="00C71940" w:rsidRDefault="009450C5" w:rsidP="009450C5">
      <w:pPr>
        <w:pStyle w:val="ListeParagraf"/>
        <w:numPr>
          <w:ilvl w:val="0"/>
          <w:numId w:val="10"/>
        </w:numPr>
        <w:spacing w:after="0" w:line="240" w:lineRule="auto"/>
        <w:jc w:val="both"/>
        <w:rPr>
          <w:rFonts w:ascii="Aptos" w:hAnsi="Aptos"/>
        </w:rPr>
      </w:pPr>
      <w:r w:rsidRPr="00C71940">
        <w:rPr>
          <w:rFonts w:ascii="Aptos" w:hAnsi="Aptos"/>
        </w:rPr>
        <w:t>Kişisel verilerin hangi amaçla işleneceği,</w:t>
      </w:r>
    </w:p>
    <w:p w14:paraId="053F7FFF" w14:textId="77777777" w:rsidR="009450C5" w:rsidRPr="00C71940" w:rsidRDefault="009450C5" w:rsidP="009450C5">
      <w:pPr>
        <w:pStyle w:val="ListeParagraf"/>
        <w:numPr>
          <w:ilvl w:val="0"/>
          <w:numId w:val="10"/>
        </w:numPr>
        <w:spacing w:after="0" w:line="240" w:lineRule="auto"/>
        <w:jc w:val="both"/>
        <w:rPr>
          <w:rFonts w:ascii="Aptos" w:hAnsi="Aptos"/>
        </w:rPr>
      </w:pPr>
      <w:r w:rsidRPr="00C71940">
        <w:rPr>
          <w:rFonts w:ascii="Aptos" w:hAnsi="Aptos"/>
        </w:rPr>
        <w:t>İşlenen kişisel verilerin kimlere ve hangi amaçla aktarılabileceği,</w:t>
      </w:r>
    </w:p>
    <w:p w14:paraId="701E0DB6" w14:textId="77777777" w:rsidR="009450C5" w:rsidRPr="00C71940" w:rsidRDefault="009450C5" w:rsidP="009450C5">
      <w:pPr>
        <w:pStyle w:val="ListeParagraf"/>
        <w:numPr>
          <w:ilvl w:val="0"/>
          <w:numId w:val="10"/>
        </w:numPr>
        <w:spacing w:after="0" w:line="240" w:lineRule="auto"/>
        <w:jc w:val="both"/>
        <w:rPr>
          <w:rFonts w:ascii="Aptos" w:hAnsi="Aptos"/>
        </w:rPr>
      </w:pPr>
      <w:r w:rsidRPr="00C71940">
        <w:rPr>
          <w:rFonts w:ascii="Aptos" w:hAnsi="Aptos"/>
        </w:rPr>
        <w:t>Kişisel veri toplamanın yöntemi ve hukuki sebebi,</w:t>
      </w:r>
    </w:p>
    <w:p w14:paraId="58F190C4" w14:textId="4089DEBC" w:rsidR="009450C5" w:rsidRDefault="009450C5" w:rsidP="00C35AB2">
      <w:pPr>
        <w:pStyle w:val="ListeParagraf"/>
        <w:numPr>
          <w:ilvl w:val="0"/>
          <w:numId w:val="10"/>
        </w:numPr>
        <w:spacing w:after="0" w:line="240" w:lineRule="auto"/>
        <w:jc w:val="both"/>
        <w:rPr>
          <w:rFonts w:ascii="Aptos" w:hAnsi="Aptos"/>
        </w:rPr>
      </w:pPr>
      <w:r w:rsidRPr="00C71940">
        <w:rPr>
          <w:rFonts w:ascii="Aptos" w:hAnsi="Aptos"/>
        </w:rPr>
        <w:t>İlgili kişinin KVKK m.11’de sayılan hakları, konusunda bilgi vermekle yükümlüdür.</w:t>
      </w:r>
    </w:p>
    <w:p w14:paraId="27A0A547" w14:textId="77777777" w:rsidR="00C35AB2" w:rsidRPr="00C35AB2" w:rsidRDefault="00C35AB2" w:rsidP="00C35AB2">
      <w:pPr>
        <w:pStyle w:val="ListeParagraf"/>
        <w:spacing w:after="0" w:line="240" w:lineRule="auto"/>
        <w:jc w:val="both"/>
        <w:rPr>
          <w:rFonts w:ascii="Aptos" w:hAnsi="Aptos"/>
        </w:rPr>
      </w:pPr>
    </w:p>
    <w:p w14:paraId="472B4C9D" w14:textId="2446ED52" w:rsidR="001A0A1A" w:rsidRDefault="009450C5" w:rsidP="009450C5">
      <w:pPr>
        <w:pStyle w:val="ListeParagraf"/>
        <w:numPr>
          <w:ilvl w:val="0"/>
          <w:numId w:val="9"/>
        </w:numPr>
        <w:spacing w:after="0" w:line="240" w:lineRule="auto"/>
        <w:jc w:val="both"/>
        <w:rPr>
          <w:rFonts w:ascii="Aptos" w:hAnsi="Aptos"/>
          <w:b/>
          <w:bCs/>
        </w:rPr>
      </w:pPr>
      <w:r w:rsidRPr="00C71940">
        <w:rPr>
          <w:rFonts w:ascii="Aptos" w:hAnsi="Aptos"/>
          <w:b/>
          <w:bCs/>
        </w:rPr>
        <w:t>Veri Güvenliğine İlişkin Yükümlülükler</w:t>
      </w:r>
    </w:p>
    <w:p w14:paraId="54A13D87" w14:textId="77777777" w:rsidR="00C35AB2" w:rsidRPr="00C35AB2" w:rsidRDefault="00C35AB2" w:rsidP="00C35AB2">
      <w:pPr>
        <w:pStyle w:val="ListeParagraf"/>
        <w:spacing w:after="0" w:line="240" w:lineRule="auto"/>
        <w:jc w:val="both"/>
        <w:rPr>
          <w:rFonts w:ascii="Aptos" w:hAnsi="Aptos"/>
          <w:b/>
          <w:bCs/>
        </w:rPr>
      </w:pPr>
    </w:p>
    <w:p w14:paraId="4E20E150" w14:textId="48C255DC" w:rsidR="009450C5" w:rsidRPr="00C71940" w:rsidRDefault="009450C5" w:rsidP="009450C5">
      <w:pPr>
        <w:rPr>
          <w:rFonts w:ascii="Aptos" w:hAnsi="Aptos"/>
        </w:rPr>
      </w:pPr>
      <w:r w:rsidRPr="00C71940">
        <w:rPr>
          <w:rFonts w:ascii="Aptos" w:hAnsi="Aptos"/>
        </w:rPr>
        <w:t xml:space="preserve">KVKK m.12 kapsamında, veri sorumlusu olan kurumumuz ve yetkilendirilen kişiler; </w:t>
      </w:r>
    </w:p>
    <w:p w14:paraId="5E709B2B" w14:textId="77777777" w:rsidR="009450C5" w:rsidRPr="00C71940" w:rsidRDefault="009450C5" w:rsidP="009450C5">
      <w:pPr>
        <w:pStyle w:val="ListeParagraf"/>
        <w:numPr>
          <w:ilvl w:val="0"/>
          <w:numId w:val="11"/>
        </w:numPr>
        <w:spacing w:after="0" w:line="240" w:lineRule="auto"/>
        <w:jc w:val="both"/>
        <w:rPr>
          <w:rFonts w:ascii="Aptos" w:hAnsi="Aptos"/>
        </w:rPr>
      </w:pPr>
      <w:r w:rsidRPr="00C71940">
        <w:rPr>
          <w:rFonts w:ascii="Aptos" w:hAnsi="Aptos"/>
        </w:rPr>
        <w:t>Kişisel verilerin hukuka aykırı olarak işlenmesini önlemek,</w:t>
      </w:r>
    </w:p>
    <w:p w14:paraId="20FDAA0C" w14:textId="77777777" w:rsidR="009450C5" w:rsidRPr="00C71940" w:rsidRDefault="009450C5" w:rsidP="009450C5">
      <w:pPr>
        <w:pStyle w:val="ListeParagraf"/>
        <w:numPr>
          <w:ilvl w:val="0"/>
          <w:numId w:val="11"/>
        </w:numPr>
        <w:spacing w:after="0" w:line="240" w:lineRule="auto"/>
        <w:jc w:val="both"/>
        <w:rPr>
          <w:rFonts w:ascii="Aptos" w:hAnsi="Aptos"/>
        </w:rPr>
      </w:pPr>
      <w:r w:rsidRPr="00C71940">
        <w:rPr>
          <w:rFonts w:ascii="Aptos" w:hAnsi="Aptos"/>
        </w:rPr>
        <w:t>Kişisel verilere hukuka aykırı olarak erişilmesini önlemek,</w:t>
      </w:r>
    </w:p>
    <w:p w14:paraId="3E7157A4" w14:textId="77777777" w:rsidR="009450C5" w:rsidRPr="00C71940" w:rsidRDefault="009450C5" w:rsidP="009450C5">
      <w:pPr>
        <w:pStyle w:val="ListeParagraf"/>
        <w:numPr>
          <w:ilvl w:val="0"/>
          <w:numId w:val="11"/>
        </w:numPr>
        <w:spacing w:after="0" w:line="240" w:lineRule="auto"/>
        <w:jc w:val="both"/>
        <w:rPr>
          <w:rFonts w:ascii="Aptos" w:hAnsi="Aptos"/>
        </w:rPr>
      </w:pPr>
      <w:r w:rsidRPr="00C71940">
        <w:rPr>
          <w:rFonts w:ascii="Aptos" w:hAnsi="Aptos"/>
        </w:rPr>
        <w:t>Kişisel verilerin muhafazasını sağlamak, amacıyla uygun güvenlik düzeyini temin etmeye yönelik gerekli her türlü teknik ve idari tedbirleri almak,</w:t>
      </w:r>
    </w:p>
    <w:p w14:paraId="1D3BFAC8" w14:textId="77777777" w:rsidR="009450C5" w:rsidRPr="00C71940" w:rsidRDefault="009450C5" w:rsidP="009450C5">
      <w:pPr>
        <w:pStyle w:val="ListeParagraf"/>
        <w:numPr>
          <w:ilvl w:val="0"/>
          <w:numId w:val="11"/>
        </w:numPr>
        <w:spacing w:after="0" w:line="240" w:lineRule="auto"/>
        <w:jc w:val="both"/>
        <w:rPr>
          <w:rFonts w:ascii="Aptos" w:hAnsi="Aptos"/>
        </w:rPr>
      </w:pPr>
      <w:r w:rsidRPr="00C71940">
        <w:rPr>
          <w:rFonts w:ascii="Aptos" w:hAnsi="Aptos"/>
        </w:rPr>
        <w:t>Veri işleyenin bu yükümlülüklere uymasını sağlamak,</w:t>
      </w:r>
    </w:p>
    <w:p w14:paraId="21109A15" w14:textId="77777777" w:rsidR="009450C5" w:rsidRPr="00C71940" w:rsidRDefault="009450C5" w:rsidP="009450C5">
      <w:pPr>
        <w:pStyle w:val="ListeParagraf"/>
        <w:numPr>
          <w:ilvl w:val="0"/>
          <w:numId w:val="11"/>
        </w:numPr>
        <w:spacing w:after="0" w:line="240" w:lineRule="auto"/>
        <w:jc w:val="both"/>
        <w:rPr>
          <w:rFonts w:ascii="Aptos" w:hAnsi="Aptos"/>
        </w:rPr>
      </w:pPr>
      <w:r w:rsidRPr="00C71940">
        <w:rPr>
          <w:rFonts w:ascii="Aptos" w:hAnsi="Aptos"/>
        </w:rPr>
        <w:t>Şirket içinde KVKK hükümlerinin uygulanmasını sağlamak amacıyla gerekli denetimleri yapmak veya yaptırmak,</w:t>
      </w:r>
    </w:p>
    <w:p w14:paraId="14F3DFCA" w14:textId="77777777" w:rsidR="009450C5" w:rsidRPr="00C71940" w:rsidRDefault="009450C5" w:rsidP="009450C5">
      <w:pPr>
        <w:pStyle w:val="ListeParagraf"/>
        <w:numPr>
          <w:ilvl w:val="0"/>
          <w:numId w:val="11"/>
        </w:numPr>
        <w:spacing w:after="0" w:line="240" w:lineRule="auto"/>
        <w:jc w:val="both"/>
        <w:rPr>
          <w:rFonts w:ascii="Aptos" w:hAnsi="Aptos"/>
        </w:rPr>
      </w:pPr>
      <w:r w:rsidRPr="00C71940">
        <w:rPr>
          <w:rFonts w:ascii="Aptos" w:hAnsi="Aptos"/>
        </w:rPr>
        <w:t xml:space="preserve">Sözleşme süresi ve sonrasında işlenen kişisel verileri </w:t>
      </w:r>
      <w:proofErr w:type="spellStart"/>
      <w:r w:rsidRPr="00C71940">
        <w:rPr>
          <w:rFonts w:ascii="Aptos" w:hAnsi="Aptos"/>
        </w:rPr>
        <w:t>KVKK’ya</w:t>
      </w:r>
      <w:proofErr w:type="spellEnd"/>
      <w:r w:rsidRPr="00C71940">
        <w:rPr>
          <w:rFonts w:ascii="Aptos" w:hAnsi="Aptos"/>
        </w:rPr>
        <w:t xml:space="preserve"> aykırı kullanmamak ve başkasına açıklamamak,</w:t>
      </w:r>
    </w:p>
    <w:p w14:paraId="6ADCF8C9" w14:textId="77777777" w:rsidR="009450C5" w:rsidRPr="00C71940" w:rsidRDefault="009450C5" w:rsidP="009450C5">
      <w:pPr>
        <w:pStyle w:val="ListeParagraf"/>
        <w:numPr>
          <w:ilvl w:val="0"/>
          <w:numId w:val="11"/>
        </w:numPr>
        <w:spacing w:after="0" w:line="240" w:lineRule="auto"/>
        <w:jc w:val="both"/>
        <w:rPr>
          <w:rFonts w:ascii="Aptos" w:hAnsi="Aptos"/>
        </w:rPr>
      </w:pPr>
      <w:r w:rsidRPr="00C71940">
        <w:rPr>
          <w:rFonts w:ascii="Aptos" w:hAnsi="Aptos"/>
        </w:rPr>
        <w:t>İşlenen kişisel verilerin kanuni olmayan yollarla başkaları tarafından elde edilmesi hâlinde, bu durumu en kısa sürede ilgilisine ve Kurula bildirmekle yükümlüdür.</w:t>
      </w:r>
    </w:p>
    <w:p w14:paraId="3A411DE6" w14:textId="77777777" w:rsidR="009450C5" w:rsidRPr="00C71940" w:rsidRDefault="009450C5" w:rsidP="009450C5">
      <w:pPr>
        <w:ind w:left="360"/>
        <w:jc w:val="both"/>
        <w:rPr>
          <w:rFonts w:ascii="Aptos" w:hAnsi="Aptos"/>
        </w:rPr>
      </w:pPr>
    </w:p>
    <w:p w14:paraId="70600E74" w14:textId="29BB292A" w:rsidR="009450C5" w:rsidRPr="00C71940" w:rsidRDefault="009450C5" w:rsidP="001A0A1A">
      <w:pPr>
        <w:pStyle w:val="ListeParagraf"/>
        <w:numPr>
          <w:ilvl w:val="0"/>
          <w:numId w:val="9"/>
        </w:numPr>
        <w:spacing w:after="0" w:line="240" w:lineRule="auto"/>
        <w:jc w:val="both"/>
        <w:rPr>
          <w:rFonts w:ascii="Aptos" w:hAnsi="Aptos"/>
          <w:b/>
          <w:bCs/>
        </w:rPr>
      </w:pPr>
      <w:r w:rsidRPr="00C71940">
        <w:rPr>
          <w:rFonts w:ascii="Aptos" w:hAnsi="Aptos"/>
          <w:b/>
          <w:bCs/>
        </w:rPr>
        <w:t>Bilgilendirme Yükümlülüğü</w:t>
      </w:r>
    </w:p>
    <w:p w14:paraId="4BF2A9D9" w14:textId="77777777" w:rsidR="001A0A1A" w:rsidRPr="00C71940" w:rsidRDefault="001A0A1A" w:rsidP="001A0A1A">
      <w:pPr>
        <w:pStyle w:val="ListeParagraf"/>
        <w:spacing w:after="0" w:line="240" w:lineRule="auto"/>
        <w:jc w:val="both"/>
        <w:rPr>
          <w:rFonts w:ascii="Aptos" w:hAnsi="Aptos"/>
          <w:b/>
          <w:bCs/>
        </w:rPr>
      </w:pPr>
    </w:p>
    <w:p w14:paraId="0B5A48CB" w14:textId="376ABA15" w:rsidR="009450C5" w:rsidRPr="00C71940" w:rsidRDefault="009450C5" w:rsidP="009450C5">
      <w:pPr>
        <w:jc w:val="both"/>
        <w:rPr>
          <w:rFonts w:ascii="Aptos" w:hAnsi="Aptos"/>
        </w:rPr>
      </w:pPr>
      <w:r w:rsidRPr="00C71940">
        <w:rPr>
          <w:rFonts w:ascii="Aptos" w:hAnsi="Aptos"/>
        </w:rPr>
        <w:t>KVKK m.11 kapsamında; veri sorumlusu olan Kurumumuz, ilgili kişinin (Veri Sahibinin);</w:t>
      </w:r>
    </w:p>
    <w:p w14:paraId="21A751A4" w14:textId="77777777" w:rsidR="009450C5" w:rsidRPr="00C71940" w:rsidRDefault="009450C5" w:rsidP="009450C5">
      <w:pPr>
        <w:pStyle w:val="ListeParagraf"/>
        <w:numPr>
          <w:ilvl w:val="0"/>
          <w:numId w:val="16"/>
        </w:numPr>
        <w:spacing w:after="0" w:line="240" w:lineRule="auto"/>
        <w:jc w:val="both"/>
        <w:rPr>
          <w:rFonts w:ascii="Aptos" w:hAnsi="Aptos"/>
        </w:rPr>
      </w:pPr>
      <w:r w:rsidRPr="00C71940">
        <w:rPr>
          <w:rFonts w:ascii="Aptos" w:hAnsi="Aptos"/>
        </w:rPr>
        <w:t>Kişisel veri işlenip işlenmediğini öğrenme,</w:t>
      </w:r>
    </w:p>
    <w:p w14:paraId="2AF3B567" w14:textId="77777777" w:rsidR="009450C5" w:rsidRPr="00C71940" w:rsidRDefault="009450C5" w:rsidP="009450C5">
      <w:pPr>
        <w:pStyle w:val="ListeParagraf"/>
        <w:numPr>
          <w:ilvl w:val="0"/>
          <w:numId w:val="16"/>
        </w:numPr>
        <w:spacing w:after="0" w:line="240" w:lineRule="auto"/>
        <w:jc w:val="both"/>
        <w:rPr>
          <w:rFonts w:ascii="Aptos" w:hAnsi="Aptos"/>
        </w:rPr>
      </w:pPr>
      <w:r w:rsidRPr="00C71940">
        <w:rPr>
          <w:rFonts w:ascii="Aptos" w:hAnsi="Aptos"/>
        </w:rPr>
        <w:t>Kişisel verileri işlenmişse buna ilişkin bilgi talep etme,</w:t>
      </w:r>
    </w:p>
    <w:p w14:paraId="62830C6E" w14:textId="77777777" w:rsidR="009450C5" w:rsidRPr="00C71940" w:rsidRDefault="009450C5" w:rsidP="009450C5">
      <w:pPr>
        <w:pStyle w:val="ListeParagraf"/>
        <w:numPr>
          <w:ilvl w:val="0"/>
          <w:numId w:val="16"/>
        </w:numPr>
        <w:spacing w:after="0" w:line="240" w:lineRule="auto"/>
        <w:jc w:val="both"/>
        <w:rPr>
          <w:rFonts w:ascii="Aptos" w:hAnsi="Aptos"/>
        </w:rPr>
      </w:pPr>
      <w:r w:rsidRPr="00C71940">
        <w:rPr>
          <w:rFonts w:ascii="Aptos" w:hAnsi="Aptos"/>
        </w:rPr>
        <w:t>Kişisel verilerin işlenme amacını ve bunların amacına uygun kullanılıp kullanılmadığını öğrenme,</w:t>
      </w:r>
    </w:p>
    <w:p w14:paraId="5880B3E6" w14:textId="77777777" w:rsidR="009450C5" w:rsidRPr="00C71940" w:rsidRDefault="009450C5" w:rsidP="009450C5">
      <w:pPr>
        <w:pStyle w:val="ListeParagraf"/>
        <w:numPr>
          <w:ilvl w:val="0"/>
          <w:numId w:val="16"/>
        </w:numPr>
        <w:spacing w:after="0" w:line="240" w:lineRule="auto"/>
        <w:jc w:val="both"/>
        <w:rPr>
          <w:rFonts w:ascii="Aptos" w:hAnsi="Aptos"/>
        </w:rPr>
      </w:pPr>
      <w:r w:rsidRPr="00C71940">
        <w:rPr>
          <w:rFonts w:ascii="Aptos" w:hAnsi="Aptos"/>
        </w:rPr>
        <w:t>Yurt içinde veya yurt dışında kişisel verilerin aktarıldığı üçüncü kişileri bilme,</w:t>
      </w:r>
    </w:p>
    <w:p w14:paraId="5C825386" w14:textId="77777777" w:rsidR="009450C5" w:rsidRPr="00C71940" w:rsidRDefault="009450C5" w:rsidP="009450C5">
      <w:pPr>
        <w:pStyle w:val="ListeParagraf"/>
        <w:numPr>
          <w:ilvl w:val="0"/>
          <w:numId w:val="16"/>
        </w:numPr>
        <w:spacing w:after="0" w:line="240" w:lineRule="auto"/>
        <w:jc w:val="both"/>
        <w:rPr>
          <w:rFonts w:ascii="Aptos" w:hAnsi="Aptos"/>
        </w:rPr>
      </w:pPr>
      <w:r w:rsidRPr="00C71940">
        <w:rPr>
          <w:rFonts w:ascii="Aptos" w:hAnsi="Aptos"/>
        </w:rPr>
        <w:t>Kişisel verilerin eksik veya yanlış işlenmiş olması hâlinde bunların düzeltilmesini isteme,</w:t>
      </w:r>
    </w:p>
    <w:p w14:paraId="0ECB14C6" w14:textId="77777777" w:rsidR="009450C5" w:rsidRPr="00C71940" w:rsidRDefault="009450C5" w:rsidP="009450C5">
      <w:pPr>
        <w:pStyle w:val="ListeParagraf"/>
        <w:numPr>
          <w:ilvl w:val="0"/>
          <w:numId w:val="16"/>
        </w:numPr>
        <w:spacing w:after="0" w:line="240" w:lineRule="auto"/>
        <w:jc w:val="both"/>
        <w:rPr>
          <w:rFonts w:ascii="Aptos" w:hAnsi="Aptos"/>
        </w:rPr>
      </w:pPr>
      <w:r w:rsidRPr="00C71940">
        <w:rPr>
          <w:rFonts w:ascii="Aptos" w:hAnsi="Aptos"/>
        </w:rPr>
        <w:t>Kanunda öngörülen şartlar çerçevesinde kişisel verilerin silinmesini veya yok edilmesini isteme,</w:t>
      </w:r>
    </w:p>
    <w:p w14:paraId="1FE8A249" w14:textId="77777777" w:rsidR="009450C5" w:rsidRPr="00C71940" w:rsidRDefault="009450C5" w:rsidP="009450C5">
      <w:pPr>
        <w:pStyle w:val="ListeParagraf"/>
        <w:numPr>
          <w:ilvl w:val="0"/>
          <w:numId w:val="16"/>
        </w:numPr>
        <w:spacing w:after="0" w:line="240" w:lineRule="auto"/>
        <w:jc w:val="both"/>
        <w:rPr>
          <w:rFonts w:ascii="Aptos" w:hAnsi="Aptos"/>
        </w:rPr>
      </w:pPr>
      <w:r w:rsidRPr="00C71940">
        <w:rPr>
          <w:rFonts w:ascii="Aptos" w:hAnsi="Aptos"/>
        </w:rPr>
        <w:t>Düzeltme veya silme, yok etme işlemlerinin, kişisel verilerin aktarıldığı üçüncü kişilere bildirilmesini isteme,</w:t>
      </w:r>
    </w:p>
    <w:p w14:paraId="3AA68065" w14:textId="77777777" w:rsidR="009450C5" w:rsidRPr="00C71940" w:rsidRDefault="009450C5" w:rsidP="009450C5">
      <w:pPr>
        <w:pStyle w:val="ListeParagraf"/>
        <w:numPr>
          <w:ilvl w:val="0"/>
          <w:numId w:val="16"/>
        </w:numPr>
        <w:spacing w:after="0" w:line="240" w:lineRule="auto"/>
        <w:jc w:val="both"/>
        <w:rPr>
          <w:rFonts w:ascii="Aptos" w:hAnsi="Aptos"/>
        </w:rPr>
      </w:pPr>
      <w:r w:rsidRPr="00C71940">
        <w:rPr>
          <w:rFonts w:ascii="Aptos" w:hAnsi="Aptos"/>
        </w:rPr>
        <w:t>İşlenen verilerin münhasıran otomatik sistemler vasıtasıyla analiz edilmesi suretiyle kişinin kendisi aleyhine bir sonucun ortaya çıkmasına itiraz etme,</w:t>
      </w:r>
    </w:p>
    <w:p w14:paraId="20986D2C" w14:textId="77777777" w:rsidR="009450C5" w:rsidRPr="00C71940" w:rsidRDefault="009450C5" w:rsidP="009450C5">
      <w:pPr>
        <w:pStyle w:val="ListeParagraf"/>
        <w:numPr>
          <w:ilvl w:val="0"/>
          <w:numId w:val="16"/>
        </w:numPr>
        <w:spacing w:after="0" w:line="240" w:lineRule="auto"/>
        <w:jc w:val="both"/>
        <w:rPr>
          <w:rFonts w:ascii="Aptos" w:hAnsi="Aptos"/>
        </w:rPr>
      </w:pPr>
      <w:r w:rsidRPr="00C71940">
        <w:rPr>
          <w:rFonts w:ascii="Aptos" w:hAnsi="Aptos"/>
        </w:rPr>
        <w:t>Kişisel verilerin kanuna aykırı olarak işlenmesi sebebiyle zarara uğraması hâlinde zararın giderilmesini talep etme, hakları kapsamında bilgi/belge vermekle yükümlüdür.</w:t>
      </w:r>
    </w:p>
    <w:p w14:paraId="4493F012" w14:textId="323DD85C" w:rsidR="009450C5" w:rsidRPr="00C71940" w:rsidRDefault="009450C5" w:rsidP="001A0A1A">
      <w:pPr>
        <w:pStyle w:val="ListeParagraf"/>
        <w:numPr>
          <w:ilvl w:val="0"/>
          <w:numId w:val="16"/>
        </w:numPr>
        <w:spacing w:after="0" w:line="240" w:lineRule="auto"/>
        <w:jc w:val="both"/>
        <w:rPr>
          <w:rFonts w:ascii="Aptos" w:hAnsi="Aptos"/>
        </w:rPr>
      </w:pPr>
      <w:r w:rsidRPr="00C71940">
        <w:rPr>
          <w:rFonts w:ascii="Aptos" w:hAnsi="Aptos"/>
        </w:rPr>
        <w:t>Şirket, KVKK m.13 kapsamında ilgili kişinin kanunun uygulanması ile ilgili taleplerini, talebin niteliğine göre en geç 30 gün içinde mevzuat hükümleri saklı kalmak üzere ücretsiz olarak sonuçlandırmakla yükümlüdür. Başvuruya ilişkin olarak;</w:t>
      </w:r>
    </w:p>
    <w:p w14:paraId="28EBD9D0" w14:textId="77777777" w:rsidR="001A0A1A" w:rsidRPr="00C71940" w:rsidRDefault="001A0A1A" w:rsidP="001A0A1A">
      <w:pPr>
        <w:pStyle w:val="ListeParagraf"/>
        <w:spacing w:after="0" w:line="240" w:lineRule="auto"/>
        <w:jc w:val="both"/>
        <w:rPr>
          <w:rFonts w:ascii="Aptos" w:hAnsi="Aptos"/>
        </w:rPr>
      </w:pPr>
    </w:p>
    <w:p w14:paraId="7A6DB0B0" w14:textId="77777777" w:rsidR="009450C5" w:rsidRPr="00C71940" w:rsidRDefault="009450C5" w:rsidP="009450C5">
      <w:pPr>
        <w:spacing w:after="150"/>
        <w:jc w:val="both"/>
        <w:rPr>
          <w:rFonts w:ascii="Aptos" w:hAnsi="Aptos"/>
          <w:color w:val="000000"/>
        </w:rPr>
      </w:pPr>
      <w:r w:rsidRPr="00C71940">
        <w:rPr>
          <w:rFonts w:ascii="Aptos" w:hAnsi="Aptos"/>
          <w:color w:val="000000"/>
        </w:rPr>
        <w:t xml:space="preserve">Yasal sürenin başlayabilmesi için ilgili kişiler tarafından yapılan talepler, Kurumun web sitesinde bulunan </w:t>
      </w:r>
      <w:r w:rsidRPr="00C71940">
        <w:rPr>
          <w:rFonts w:ascii="Aptos" w:hAnsi="Aptos"/>
          <w:i/>
          <w:iCs/>
          <w:color w:val="000000"/>
        </w:rPr>
        <w:t>Kişisel Veri Sahibi Başvuru Formu</w:t>
      </w:r>
      <w:r w:rsidRPr="00C71940">
        <w:rPr>
          <w:rFonts w:ascii="Aptos" w:hAnsi="Aptos"/>
          <w:color w:val="000000"/>
        </w:rPr>
        <w:t xml:space="preserve"> aracılığıyla veya </w:t>
      </w:r>
      <w:r w:rsidRPr="00C71940">
        <w:rPr>
          <w:rFonts w:ascii="Aptos" w:hAnsi="Aptos"/>
          <w:i/>
          <w:iCs/>
          <w:color w:val="000000"/>
        </w:rPr>
        <w:t>Veri Sorumlusuna Başvuru Usul ve Esasları Hakkında Tebliğe</w:t>
      </w:r>
      <w:r w:rsidRPr="00C71940">
        <w:rPr>
          <w:rFonts w:ascii="Aptos" w:hAnsi="Aptos"/>
          <w:color w:val="000000"/>
        </w:rPr>
        <w:t xml:space="preserve"> uygun şekilde veri sahibinin kimliğini teyit ve tevsik edici belgelerde eklenmek suretiyle veri sorumlusuna iletilmelidir. </w:t>
      </w:r>
    </w:p>
    <w:p w14:paraId="38878B17" w14:textId="7FFB2F62" w:rsidR="009450C5" w:rsidRPr="00C71940" w:rsidRDefault="009450C5" w:rsidP="001A0A1A">
      <w:pPr>
        <w:jc w:val="both"/>
        <w:rPr>
          <w:rFonts w:ascii="Aptos" w:hAnsi="Aptos"/>
        </w:rPr>
      </w:pPr>
      <w:r w:rsidRPr="00C71940">
        <w:rPr>
          <w:rFonts w:ascii="Aptos" w:hAnsi="Aptos"/>
        </w:rPr>
        <w:t>KVKK m.11 kapsamındaki taleplerinizi;</w:t>
      </w:r>
      <w:r w:rsidRPr="00C71940">
        <w:rPr>
          <w:rFonts w:ascii="Aptos" w:hAnsi="Aptos"/>
          <w:b/>
          <w:bCs/>
        </w:rPr>
        <w:t xml:space="preserve"> </w:t>
      </w:r>
      <w:r w:rsidRPr="00C71940">
        <w:rPr>
          <w:rFonts w:ascii="Aptos" w:hAnsi="Aptos"/>
        </w:rPr>
        <w:t xml:space="preserve">kurum adresimize bizzat teslim edebilir, noter kanalıyla gönderebilir, kayıtlı elektronik posta aracılığıyla </w:t>
      </w:r>
      <w:hyperlink r:id="rId8" w:history="1">
        <w:r w:rsidR="001A0A1A" w:rsidRPr="00C71940">
          <w:rPr>
            <w:rStyle w:val="Kpr"/>
            <w:rFonts w:ascii="Aptos" w:hAnsi="Aptos"/>
          </w:rPr>
          <w:t>aliosmanulusoy@hs01.kep.tr</w:t>
        </w:r>
      </w:hyperlink>
      <w:r w:rsidR="001A0A1A" w:rsidRPr="00C71940">
        <w:rPr>
          <w:rFonts w:ascii="Aptos" w:hAnsi="Aptos"/>
        </w:rPr>
        <w:t xml:space="preserve"> </w:t>
      </w:r>
      <w:r w:rsidRPr="00C71940">
        <w:rPr>
          <w:rFonts w:ascii="Aptos" w:hAnsi="Aptos"/>
        </w:rPr>
        <w:t xml:space="preserve">adresine veya sistemimizde önceden kayıtlı olan e-posta adresiniz aracılığıyla </w:t>
      </w:r>
      <w:hyperlink r:id="rId9" w:history="1">
        <w:r w:rsidR="001A0A1A" w:rsidRPr="00C71940">
          <w:rPr>
            <w:rStyle w:val="Kpr"/>
            <w:rFonts w:ascii="Aptos" w:hAnsi="Aptos"/>
          </w:rPr>
          <w:t>info@aliosmanulusoy.com</w:t>
        </w:r>
      </w:hyperlink>
      <w:r w:rsidR="001A0A1A" w:rsidRPr="00C71940">
        <w:rPr>
          <w:rFonts w:ascii="Aptos" w:hAnsi="Aptos"/>
        </w:rPr>
        <w:t xml:space="preserve"> </w:t>
      </w:r>
      <w:r w:rsidRPr="00C71940">
        <w:rPr>
          <w:rFonts w:ascii="Aptos" w:hAnsi="Aptos"/>
        </w:rPr>
        <w:t xml:space="preserve">adresine iletebilirsiniz.  </w:t>
      </w:r>
    </w:p>
    <w:p w14:paraId="42EFD1DD" w14:textId="289F18A5" w:rsidR="009450C5" w:rsidRPr="00C71940" w:rsidRDefault="009450C5" w:rsidP="009450C5">
      <w:pPr>
        <w:spacing w:after="150"/>
        <w:jc w:val="both"/>
        <w:rPr>
          <w:rFonts w:ascii="Aptos" w:hAnsi="Aptos"/>
          <w:color w:val="000000"/>
        </w:rPr>
      </w:pPr>
      <w:r w:rsidRPr="00C71940">
        <w:rPr>
          <w:rFonts w:ascii="Aptos" w:hAnsi="Aptos"/>
          <w:color w:val="000000"/>
        </w:rPr>
        <w:t xml:space="preserve">İlgili kişi tarafından yapılan talepler veri sorumlusu temsilcisi tarafından kabul veya gerekçesi açıklanarak reddedilir ve yazılı veya elektronik ortamda cevap bildirilir. Başvurunun kabul edilmesi halinde </w:t>
      </w:r>
      <w:r w:rsidR="001A0A1A" w:rsidRPr="00C71940">
        <w:rPr>
          <w:rFonts w:ascii="Aptos" w:hAnsi="Aptos"/>
          <w:color w:val="000000"/>
        </w:rPr>
        <w:t>Ali Osman Ulusoy</w:t>
      </w:r>
      <w:r w:rsidRPr="00C71940">
        <w:rPr>
          <w:rFonts w:ascii="Aptos" w:hAnsi="Aptos"/>
          <w:color w:val="000000"/>
        </w:rPr>
        <w:t xml:space="preserve"> tarafından gereği yerine getirilir ve Kurumumuzun hatasından kaynaklanması halinde alınan ücret ilgili kişiye iade edilir. Kişisel verilerinin işlenmesi/ değiştirilmesi/ silinmesi talebine ilişkin bazı durumlarda hukuki yükümlülüklerden dolayı veya </w:t>
      </w:r>
      <w:proofErr w:type="spellStart"/>
      <w:r w:rsidRPr="00C71940">
        <w:rPr>
          <w:rFonts w:ascii="Aptos" w:hAnsi="Aptos"/>
          <w:color w:val="000000"/>
        </w:rPr>
        <w:t>KVKK’nın</w:t>
      </w:r>
      <w:proofErr w:type="spellEnd"/>
      <w:r w:rsidRPr="00C71940">
        <w:rPr>
          <w:rFonts w:ascii="Aptos" w:hAnsi="Aptos"/>
          <w:color w:val="000000"/>
        </w:rPr>
        <w:t xml:space="preserve"> 5. ve 6. maddeleri uyarınca belirlenmiş diğer nedenler doğrultusunda talebe olumlu yanıt verilmemektedir. Bu durumda verilecek ret cevabında sebepleri gerekçelendirilerek hukuki dayanağı bildirilecektir.</w:t>
      </w:r>
    </w:p>
    <w:p w14:paraId="57E7D166" w14:textId="7A813FCA" w:rsidR="009450C5" w:rsidRPr="00C71940" w:rsidRDefault="009450C5" w:rsidP="001A0A1A">
      <w:pPr>
        <w:spacing w:after="150"/>
        <w:jc w:val="both"/>
        <w:rPr>
          <w:rFonts w:ascii="Aptos" w:hAnsi="Aptos"/>
          <w:color w:val="000000"/>
        </w:rPr>
      </w:pPr>
      <w:r w:rsidRPr="00C71940">
        <w:rPr>
          <w:rFonts w:ascii="Aptos" w:hAnsi="Aptos"/>
          <w:color w:val="000000"/>
        </w:rPr>
        <w:t>Başvurunun Kurumumuz tarafından reddedilmesi, verilen cevabın yetersiz bulunması veya süresinde cevap verilmemesi hallerinde; ilgili kişinin cevabı öğrendiği tarihten itibaren 30 gün ve her durumda başvuru tarihinden itibaren 60 gün içinde Kurul’a şikâyette bulunma hakkı bulunmaktadır.</w:t>
      </w:r>
    </w:p>
    <w:p w14:paraId="3E05305C" w14:textId="39902657" w:rsidR="009450C5" w:rsidRDefault="009450C5" w:rsidP="00C35AB2">
      <w:pPr>
        <w:pStyle w:val="ListeParagraf"/>
        <w:numPr>
          <w:ilvl w:val="0"/>
          <w:numId w:val="9"/>
        </w:numPr>
        <w:spacing w:after="0" w:line="240" w:lineRule="auto"/>
        <w:rPr>
          <w:rFonts w:ascii="Aptos" w:hAnsi="Aptos"/>
          <w:b/>
          <w:bCs/>
        </w:rPr>
      </w:pPr>
      <w:r w:rsidRPr="00C71940">
        <w:rPr>
          <w:rFonts w:ascii="Aptos" w:hAnsi="Aptos"/>
          <w:b/>
          <w:bCs/>
        </w:rPr>
        <w:t>Veri Sorumluları Siciline Kayıt Olma Yükümlülüğü</w:t>
      </w:r>
    </w:p>
    <w:p w14:paraId="40AA5429" w14:textId="77777777" w:rsidR="00C35AB2" w:rsidRPr="00C35AB2" w:rsidRDefault="00C35AB2" w:rsidP="00C35AB2">
      <w:pPr>
        <w:pStyle w:val="ListeParagraf"/>
        <w:spacing w:after="0" w:line="240" w:lineRule="auto"/>
        <w:rPr>
          <w:rFonts w:ascii="Aptos" w:hAnsi="Aptos"/>
          <w:b/>
          <w:bCs/>
        </w:rPr>
      </w:pPr>
    </w:p>
    <w:p w14:paraId="3D874DE0" w14:textId="4B791E05" w:rsidR="009450C5" w:rsidRPr="00C71940" w:rsidRDefault="009450C5" w:rsidP="009450C5">
      <w:pPr>
        <w:jc w:val="both"/>
        <w:rPr>
          <w:rFonts w:ascii="Aptos" w:hAnsi="Aptos"/>
        </w:rPr>
      </w:pPr>
      <w:r w:rsidRPr="00C71940">
        <w:rPr>
          <w:rFonts w:ascii="Aptos" w:hAnsi="Aptos"/>
        </w:rPr>
        <w:t>KVKK m.16 kapsamında, veri sorumlusu olan Kurumumuz;</w:t>
      </w:r>
    </w:p>
    <w:p w14:paraId="0AC364AB" w14:textId="77777777" w:rsidR="009450C5" w:rsidRPr="00C71940" w:rsidRDefault="009450C5" w:rsidP="009450C5">
      <w:pPr>
        <w:pStyle w:val="ListeParagraf"/>
        <w:numPr>
          <w:ilvl w:val="0"/>
          <w:numId w:val="12"/>
        </w:numPr>
        <w:spacing w:after="0" w:line="240" w:lineRule="auto"/>
        <w:jc w:val="both"/>
        <w:rPr>
          <w:rFonts w:ascii="Aptos" w:hAnsi="Aptos"/>
        </w:rPr>
      </w:pPr>
      <w:r w:rsidRPr="00C71940">
        <w:rPr>
          <w:rFonts w:ascii="Aptos" w:hAnsi="Aptos"/>
        </w:rPr>
        <w:t xml:space="preserve">Kurulun gözetiminde, Başkanlık tarafından kamuya açık olan Veri Sorumluları Siciline (VERBİS veya Sistem) </w:t>
      </w:r>
      <w:proofErr w:type="gramStart"/>
      <w:r w:rsidRPr="00C71940">
        <w:rPr>
          <w:rFonts w:ascii="Aptos" w:hAnsi="Aptos"/>
        </w:rPr>
        <w:t>kayıt olmak</w:t>
      </w:r>
      <w:proofErr w:type="gramEnd"/>
      <w:r w:rsidRPr="00C71940">
        <w:rPr>
          <w:rFonts w:ascii="Aptos" w:hAnsi="Aptos"/>
        </w:rPr>
        <w:t>,</w:t>
      </w:r>
    </w:p>
    <w:p w14:paraId="04F9A2E1" w14:textId="77777777" w:rsidR="009450C5" w:rsidRPr="00C71940" w:rsidRDefault="009450C5" w:rsidP="009450C5">
      <w:pPr>
        <w:pStyle w:val="ListeParagraf"/>
        <w:numPr>
          <w:ilvl w:val="0"/>
          <w:numId w:val="12"/>
        </w:numPr>
        <w:spacing w:after="0" w:line="240" w:lineRule="auto"/>
        <w:jc w:val="both"/>
        <w:rPr>
          <w:rFonts w:ascii="Aptos" w:hAnsi="Aptos"/>
        </w:rPr>
      </w:pPr>
      <w:r w:rsidRPr="00C71940">
        <w:rPr>
          <w:rFonts w:ascii="Aptos" w:hAnsi="Aptos"/>
        </w:rPr>
        <w:t xml:space="preserve">Sisteme kişisel verilerin hangi amaçla işleneceği, veri konusu kişi grubu ve grupları ile bu kişilere ait veri kategorileri, kişisel verilerin aktarılabileceği alıcı veya alıcı grupları, varsa yabancı </w:t>
      </w:r>
      <w:r w:rsidRPr="00C71940">
        <w:rPr>
          <w:rFonts w:ascii="Aptos" w:hAnsi="Aptos"/>
        </w:rPr>
        <w:lastRenderedPageBreak/>
        <w:t>ülkelere aktarımı öngörülen kişisel verileri, kişisel veri güvenliğine ilişkin alınan tedbirler ve kişisel verilerin işlendikleri amaç için gerekli olan azami sürelere ilişkin bilgi kaydı yapmak,</w:t>
      </w:r>
    </w:p>
    <w:p w14:paraId="77EA5266" w14:textId="77777777" w:rsidR="009450C5" w:rsidRPr="00C71940" w:rsidRDefault="009450C5" w:rsidP="009450C5">
      <w:pPr>
        <w:pStyle w:val="ListeParagraf"/>
        <w:numPr>
          <w:ilvl w:val="0"/>
          <w:numId w:val="12"/>
        </w:numPr>
        <w:spacing w:after="0" w:line="240" w:lineRule="auto"/>
        <w:jc w:val="both"/>
        <w:rPr>
          <w:rFonts w:ascii="Aptos" w:hAnsi="Aptos"/>
        </w:rPr>
      </w:pPr>
      <w:r w:rsidRPr="00C71940">
        <w:rPr>
          <w:rFonts w:ascii="Aptos" w:hAnsi="Aptos"/>
        </w:rPr>
        <w:t xml:space="preserve">Sisteme girilen bilgilerde meydana gelen değişiklikler derhâl Başkanlığa bildirmek zorundadır. </w:t>
      </w:r>
    </w:p>
    <w:p w14:paraId="736809E3" w14:textId="77777777" w:rsidR="009450C5" w:rsidRPr="00C71940" w:rsidRDefault="009450C5" w:rsidP="009450C5">
      <w:pPr>
        <w:jc w:val="both"/>
        <w:rPr>
          <w:rFonts w:ascii="Aptos" w:hAnsi="Aptos"/>
        </w:rPr>
      </w:pPr>
    </w:p>
    <w:p w14:paraId="79504CD0" w14:textId="77777777" w:rsidR="009450C5" w:rsidRPr="00C71940" w:rsidRDefault="009450C5" w:rsidP="009450C5">
      <w:pPr>
        <w:pStyle w:val="ListeParagraf"/>
        <w:numPr>
          <w:ilvl w:val="0"/>
          <w:numId w:val="9"/>
        </w:numPr>
        <w:spacing w:after="0" w:line="240" w:lineRule="auto"/>
        <w:jc w:val="both"/>
        <w:rPr>
          <w:rFonts w:ascii="Aptos" w:hAnsi="Aptos"/>
          <w:b/>
          <w:bCs/>
        </w:rPr>
      </w:pPr>
      <w:r w:rsidRPr="00C71940">
        <w:rPr>
          <w:rFonts w:ascii="Aptos" w:hAnsi="Aptos"/>
          <w:b/>
          <w:bCs/>
        </w:rPr>
        <w:t>Veri Güvenliğine İlişkin Sorumluluk ve Görev Dağılımları</w:t>
      </w:r>
    </w:p>
    <w:p w14:paraId="189FB170" w14:textId="77777777" w:rsidR="009450C5" w:rsidRPr="00C71940" w:rsidRDefault="009450C5" w:rsidP="009450C5">
      <w:pPr>
        <w:jc w:val="both"/>
        <w:rPr>
          <w:rFonts w:ascii="Aptos" w:hAnsi="Aptos"/>
          <w:b/>
          <w:bCs/>
        </w:rPr>
      </w:pPr>
    </w:p>
    <w:p w14:paraId="230BB638" w14:textId="5B34A6FD" w:rsidR="009450C5" w:rsidRPr="00C71940" w:rsidRDefault="009450C5" w:rsidP="009450C5">
      <w:pPr>
        <w:jc w:val="both"/>
        <w:rPr>
          <w:rFonts w:ascii="Aptos" w:hAnsi="Aptos"/>
        </w:rPr>
      </w:pPr>
      <w:r w:rsidRPr="00C71940">
        <w:rPr>
          <w:rFonts w:ascii="Aptos" w:hAnsi="Aptos"/>
        </w:rPr>
        <w:t>Aşağıda, Kurum yönetici ve personelinin kişisel verilerin korunması süreçlerindeki görev sorumluluklarına yer verilmiş olup bu görevler sınırlı olarak sayılmamıştır.</w:t>
      </w:r>
    </w:p>
    <w:p w14:paraId="0AB7DDF6" w14:textId="00818667" w:rsidR="009450C5" w:rsidRPr="00C71940" w:rsidRDefault="009450C5" w:rsidP="001A0A1A">
      <w:pPr>
        <w:jc w:val="both"/>
        <w:rPr>
          <w:rFonts w:ascii="Aptos" w:hAnsi="Aptos"/>
        </w:rPr>
      </w:pPr>
      <w:r w:rsidRPr="00C71940">
        <w:rPr>
          <w:rFonts w:ascii="Aptos" w:hAnsi="Aptos"/>
        </w:rPr>
        <w:t>Tüm Kurum personelinin Kanunun 4. maddesinde sayılan veri işleme ilkelerine, mevzuata ve sözleşmeye uygun olarak hareket etmesi ve veri ihlaline neden olabilecek davranışlardan kaçınması gerekmektedir.</w:t>
      </w:r>
    </w:p>
    <w:tbl>
      <w:tblPr>
        <w:tblStyle w:val="TabloKlavuzu"/>
        <w:tblW w:w="0" w:type="auto"/>
        <w:jc w:val="center"/>
        <w:tblLook w:val="04A0" w:firstRow="1" w:lastRow="0" w:firstColumn="1" w:lastColumn="0" w:noHBand="0" w:noVBand="1"/>
      </w:tblPr>
      <w:tblGrid>
        <w:gridCol w:w="3020"/>
        <w:gridCol w:w="3021"/>
        <w:gridCol w:w="3021"/>
      </w:tblGrid>
      <w:tr w:rsidR="009450C5" w:rsidRPr="00140730" w14:paraId="5924F3DC" w14:textId="77777777" w:rsidTr="00120866">
        <w:trPr>
          <w:trHeight w:val="296"/>
          <w:jc w:val="center"/>
        </w:trPr>
        <w:tc>
          <w:tcPr>
            <w:tcW w:w="3020" w:type="dxa"/>
            <w:vAlign w:val="center"/>
          </w:tcPr>
          <w:p w14:paraId="4ACACAB5" w14:textId="77777777" w:rsidR="009450C5" w:rsidRPr="00140730" w:rsidRDefault="009450C5" w:rsidP="00120866">
            <w:pPr>
              <w:jc w:val="center"/>
              <w:rPr>
                <w:rFonts w:ascii="Aptos" w:hAnsi="Aptos" w:cs="Times New Roman"/>
                <w:b/>
                <w:bCs/>
                <w:sz w:val="20"/>
                <w:szCs w:val="20"/>
              </w:rPr>
            </w:pPr>
            <w:r w:rsidRPr="00140730">
              <w:rPr>
                <w:rFonts w:ascii="Aptos" w:hAnsi="Aptos" w:cs="Times New Roman"/>
                <w:b/>
                <w:bCs/>
                <w:sz w:val="20"/>
                <w:szCs w:val="20"/>
              </w:rPr>
              <w:t>UNVAN</w:t>
            </w:r>
          </w:p>
        </w:tc>
        <w:tc>
          <w:tcPr>
            <w:tcW w:w="3021" w:type="dxa"/>
            <w:vAlign w:val="center"/>
          </w:tcPr>
          <w:p w14:paraId="60CF5F43" w14:textId="77777777" w:rsidR="009450C5" w:rsidRPr="00140730" w:rsidRDefault="009450C5" w:rsidP="00120866">
            <w:pPr>
              <w:jc w:val="center"/>
              <w:rPr>
                <w:rFonts w:ascii="Aptos" w:hAnsi="Aptos" w:cs="Times New Roman"/>
                <w:b/>
                <w:bCs/>
                <w:sz w:val="20"/>
                <w:szCs w:val="20"/>
              </w:rPr>
            </w:pPr>
            <w:r w:rsidRPr="00140730">
              <w:rPr>
                <w:rFonts w:ascii="Aptos" w:hAnsi="Aptos" w:cs="Times New Roman"/>
                <w:b/>
                <w:bCs/>
                <w:sz w:val="20"/>
                <w:szCs w:val="20"/>
              </w:rPr>
              <w:t>BİRİM</w:t>
            </w:r>
          </w:p>
        </w:tc>
        <w:tc>
          <w:tcPr>
            <w:tcW w:w="3021" w:type="dxa"/>
            <w:vAlign w:val="center"/>
          </w:tcPr>
          <w:p w14:paraId="0E86818F" w14:textId="77777777" w:rsidR="009450C5" w:rsidRPr="00140730" w:rsidRDefault="009450C5" w:rsidP="00120866">
            <w:pPr>
              <w:jc w:val="center"/>
              <w:rPr>
                <w:rFonts w:ascii="Aptos" w:hAnsi="Aptos" w:cs="Times New Roman"/>
                <w:b/>
                <w:bCs/>
                <w:sz w:val="20"/>
                <w:szCs w:val="20"/>
              </w:rPr>
            </w:pPr>
            <w:r w:rsidRPr="00140730">
              <w:rPr>
                <w:rFonts w:ascii="Aptos" w:hAnsi="Aptos" w:cs="Times New Roman"/>
                <w:b/>
                <w:bCs/>
                <w:sz w:val="20"/>
                <w:szCs w:val="20"/>
              </w:rPr>
              <w:t>GÖREV</w:t>
            </w:r>
          </w:p>
        </w:tc>
      </w:tr>
      <w:tr w:rsidR="009450C5" w:rsidRPr="00140730" w14:paraId="685A7130" w14:textId="77777777" w:rsidTr="00140730">
        <w:trPr>
          <w:trHeight w:val="2280"/>
          <w:jc w:val="center"/>
        </w:trPr>
        <w:tc>
          <w:tcPr>
            <w:tcW w:w="3020" w:type="dxa"/>
          </w:tcPr>
          <w:p w14:paraId="79AC1F80" w14:textId="77777777" w:rsidR="009450C5" w:rsidRPr="00140730" w:rsidRDefault="009450C5" w:rsidP="00120866">
            <w:pPr>
              <w:jc w:val="both"/>
              <w:rPr>
                <w:rFonts w:ascii="Aptos" w:hAnsi="Aptos" w:cs="Times New Roman"/>
                <w:sz w:val="20"/>
                <w:szCs w:val="20"/>
              </w:rPr>
            </w:pPr>
            <w:r w:rsidRPr="00140730">
              <w:rPr>
                <w:rFonts w:ascii="Aptos" w:hAnsi="Aptos" w:cs="Times New Roman"/>
                <w:sz w:val="20"/>
                <w:szCs w:val="20"/>
              </w:rPr>
              <w:t>Yönetim Kurulu Başkanı</w:t>
            </w:r>
          </w:p>
          <w:p w14:paraId="797A2F23" w14:textId="3AE58B8D" w:rsidR="009450C5" w:rsidRPr="00140730" w:rsidRDefault="009450C5" w:rsidP="00120866">
            <w:pPr>
              <w:jc w:val="both"/>
              <w:rPr>
                <w:rFonts w:ascii="Aptos" w:hAnsi="Aptos" w:cs="Times New Roman"/>
                <w:sz w:val="20"/>
                <w:szCs w:val="20"/>
              </w:rPr>
            </w:pPr>
            <w:r w:rsidRPr="00140730">
              <w:rPr>
                <w:rFonts w:ascii="Aptos" w:hAnsi="Aptos" w:cs="Times New Roman"/>
                <w:sz w:val="20"/>
                <w:szCs w:val="20"/>
              </w:rPr>
              <w:t>Müdür</w:t>
            </w:r>
          </w:p>
        </w:tc>
        <w:tc>
          <w:tcPr>
            <w:tcW w:w="3021" w:type="dxa"/>
          </w:tcPr>
          <w:p w14:paraId="5F6F41A8" w14:textId="4CDC4F93" w:rsidR="009450C5" w:rsidRPr="00140730" w:rsidRDefault="00174A85" w:rsidP="00120866">
            <w:pPr>
              <w:jc w:val="both"/>
              <w:rPr>
                <w:rFonts w:ascii="Aptos" w:hAnsi="Aptos" w:cs="Times New Roman"/>
                <w:sz w:val="20"/>
                <w:szCs w:val="20"/>
              </w:rPr>
            </w:pPr>
            <w:r w:rsidRPr="00140730">
              <w:rPr>
                <w:rFonts w:ascii="Aptos" w:hAnsi="Aptos" w:cs="Times New Roman"/>
                <w:sz w:val="20"/>
                <w:szCs w:val="20"/>
              </w:rPr>
              <w:t>Yönetim</w:t>
            </w:r>
          </w:p>
        </w:tc>
        <w:tc>
          <w:tcPr>
            <w:tcW w:w="3021" w:type="dxa"/>
          </w:tcPr>
          <w:p w14:paraId="2F5B9B1D" w14:textId="0332E9E6" w:rsidR="009450C5" w:rsidRPr="00140730" w:rsidRDefault="009450C5" w:rsidP="00140730">
            <w:pPr>
              <w:jc w:val="both"/>
              <w:rPr>
                <w:rFonts w:ascii="Aptos" w:hAnsi="Aptos" w:cs="Times New Roman"/>
                <w:sz w:val="20"/>
                <w:szCs w:val="20"/>
              </w:rPr>
            </w:pPr>
            <w:r w:rsidRPr="00140730">
              <w:rPr>
                <w:rFonts w:ascii="Aptos" w:hAnsi="Aptos" w:cs="Times New Roman"/>
                <w:sz w:val="20"/>
                <w:szCs w:val="20"/>
              </w:rPr>
              <w:t>Şirket çalışanlarının KVK politikalarına uygun hareket etmesini sağlamak, Çalışanların kişisel verilerin korunması konusunda eğitimlerini ve farkındalığını sağlamak, Veri güvenliğinin sağlanması için gerekli teknik ve idari tedbirlerin alınmasını sağlamak</w:t>
            </w:r>
          </w:p>
        </w:tc>
      </w:tr>
      <w:tr w:rsidR="009450C5" w:rsidRPr="00140730" w14:paraId="0092B652" w14:textId="77777777" w:rsidTr="00120866">
        <w:trPr>
          <w:jc w:val="center"/>
        </w:trPr>
        <w:tc>
          <w:tcPr>
            <w:tcW w:w="3020" w:type="dxa"/>
          </w:tcPr>
          <w:p w14:paraId="70B52D7B" w14:textId="77777777" w:rsidR="009450C5" w:rsidRPr="00140730" w:rsidRDefault="009450C5" w:rsidP="00120866">
            <w:pPr>
              <w:jc w:val="both"/>
              <w:rPr>
                <w:rFonts w:ascii="Aptos" w:hAnsi="Aptos" w:cs="Times New Roman"/>
                <w:sz w:val="20"/>
                <w:szCs w:val="20"/>
              </w:rPr>
            </w:pPr>
            <w:r w:rsidRPr="00140730">
              <w:rPr>
                <w:rFonts w:ascii="Aptos" w:hAnsi="Aptos" w:cs="Times New Roman"/>
                <w:sz w:val="20"/>
                <w:szCs w:val="20"/>
              </w:rPr>
              <w:t>İnsan Kaynakları Sorumlusu</w:t>
            </w:r>
          </w:p>
        </w:tc>
        <w:tc>
          <w:tcPr>
            <w:tcW w:w="3021" w:type="dxa"/>
          </w:tcPr>
          <w:p w14:paraId="719EA8DD" w14:textId="77777777" w:rsidR="009450C5" w:rsidRPr="00140730" w:rsidRDefault="009450C5" w:rsidP="00120866">
            <w:pPr>
              <w:jc w:val="both"/>
              <w:rPr>
                <w:rFonts w:ascii="Aptos" w:hAnsi="Aptos" w:cs="Times New Roman"/>
                <w:sz w:val="20"/>
                <w:szCs w:val="20"/>
              </w:rPr>
            </w:pPr>
            <w:r w:rsidRPr="00140730">
              <w:rPr>
                <w:rFonts w:ascii="Aptos" w:hAnsi="Aptos" w:cs="Times New Roman"/>
                <w:sz w:val="20"/>
                <w:szCs w:val="20"/>
              </w:rPr>
              <w:t>İK</w:t>
            </w:r>
          </w:p>
        </w:tc>
        <w:tc>
          <w:tcPr>
            <w:tcW w:w="3021" w:type="dxa"/>
          </w:tcPr>
          <w:p w14:paraId="6EC116C0" w14:textId="77777777" w:rsidR="009450C5" w:rsidRPr="00140730" w:rsidRDefault="009450C5" w:rsidP="00120866">
            <w:pPr>
              <w:jc w:val="both"/>
              <w:rPr>
                <w:rFonts w:ascii="Aptos" w:hAnsi="Aptos" w:cs="Times New Roman"/>
                <w:sz w:val="20"/>
                <w:szCs w:val="20"/>
              </w:rPr>
            </w:pPr>
            <w:r w:rsidRPr="00140730">
              <w:rPr>
                <w:rFonts w:ascii="Aptos" w:hAnsi="Aptos" w:cs="Times New Roman"/>
                <w:sz w:val="20"/>
                <w:szCs w:val="20"/>
              </w:rPr>
              <w:t>Çalışan adayları ve çalışanlara yönelik süreçlerde başta aydınlatma yükümlülüğünün yerine getirilmesi olmak üzere kişisel verilerin korunması ve gizlilik hususlarında gerekli bilgi aktarımını yapmak ve belgeleri oluşturmak</w:t>
            </w:r>
          </w:p>
        </w:tc>
      </w:tr>
      <w:tr w:rsidR="009450C5" w:rsidRPr="00140730" w14:paraId="390A2908" w14:textId="77777777" w:rsidTr="00120866">
        <w:trPr>
          <w:jc w:val="center"/>
        </w:trPr>
        <w:tc>
          <w:tcPr>
            <w:tcW w:w="3020" w:type="dxa"/>
          </w:tcPr>
          <w:p w14:paraId="176910ED" w14:textId="77777777" w:rsidR="009450C5" w:rsidRPr="00140730" w:rsidRDefault="009450C5" w:rsidP="00120866">
            <w:pPr>
              <w:jc w:val="both"/>
              <w:rPr>
                <w:rFonts w:ascii="Aptos" w:hAnsi="Aptos" w:cs="Times New Roman"/>
                <w:sz w:val="20"/>
                <w:szCs w:val="20"/>
              </w:rPr>
            </w:pPr>
            <w:r w:rsidRPr="00140730">
              <w:rPr>
                <w:rFonts w:ascii="Aptos" w:hAnsi="Aptos" w:cs="Times New Roman"/>
                <w:sz w:val="20"/>
                <w:szCs w:val="20"/>
              </w:rPr>
              <w:t>Birim Sorumlusu</w:t>
            </w:r>
          </w:p>
        </w:tc>
        <w:tc>
          <w:tcPr>
            <w:tcW w:w="3021" w:type="dxa"/>
          </w:tcPr>
          <w:p w14:paraId="4C29E418" w14:textId="06DD7953" w:rsidR="009450C5" w:rsidRPr="00140730" w:rsidRDefault="009450C5" w:rsidP="001B7CBA">
            <w:pPr>
              <w:jc w:val="both"/>
              <w:rPr>
                <w:rFonts w:ascii="Aptos" w:hAnsi="Aptos" w:cs="Times New Roman"/>
                <w:sz w:val="20"/>
                <w:szCs w:val="20"/>
              </w:rPr>
            </w:pPr>
            <w:r w:rsidRPr="00140730">
              <w:rPr>
                <w:rFonts w:ascii="Aptos" w:hAnsi="Aptos" w:cs="Times New Roman"/>
                <w:sz w:val="20"/>
                <w:szCs w:val="20"/>
              </w:rPr>
              <w:t>Muhasebe</w:t>
            </w:r>
            <w:r w:rsidR="001B7CBA" w:rsidRPr="00140730">
              <w:rPr>
                <w:rFonts w:ascii="Aptos" w:hAnsi="Aptos" w:cs="Times New Roman"/>
                <w:sz w:val="20"/>
                <w:szCs w:val="20"/>
              </w:rPr>
              <w:t xml:space="preserve"> </w:t>
            </w:r>
          </w:p>
        </w:tc>
        <w:tc>
          <w:tcPr>
            <w:tcW w:w="3021" w:type="dxa"/>
          </w:tcPr>
          <w:p w14:paraId="7E205281" w14:textId="7CE38288" w:rsidR="009450C5" w:rsidRPr="00140730" w:rsidRDefault="001B7CBA" w:rsidP="00120866">
            <w:pPr>
              <w:jc w:val="both"/>
              <w:rPr>
                <w:rFonts w:ascii="Aptos" w:hAnsi="Aptos" w:cs="Times New Roman"/>
                <w:sz w:val="20"/>
                <w:szCs w:val="20"/>
              </w:rPr>
            </w:pPr>
            <w:r w:rsidRPr="00140730">
              <w:rPr>
                <w:rFonts w:ascii="Aptos" w:hAnsi="Aptos" w:cs="Times New Roman"/>
                <w:sz w:val="20"/>
                <w:szCs w:val="20"/>
              </w:rPr>
              <w:t>Şirketten</w:t>
            </w:r>
            <w:r w:rsidR="009450C5" w:rsidRPr="00140730">
              <w:rPr>
                <w:rFonts w:ascii="Aptos" w:hAnsi="Aptos" w:cs="Times New Roman"/>
                <w:sz w:val="20"/>
                <w:szCs w:val="20"/>
              </w:rPr>
              <w:t xml:space="preserve"> hizmet alanlar, iş ve çözüm ortakları ile ilgili muhasebe/finansal süreçlerde </w:t>
            </w:r>
            <w:proofErr w:type="spellStart"/>
            <w:r w:rsidR="009450C5" w:rsidRPr="00140730">
              <w:rPr>
                <w:rFonts w:ascii="Aptos" w:hAnsi="Aptos" w:cs="Times New Roman"/>
                <w:sz w:val="20"/>
                <w:szCs w:val="20"/>
              </w:rPr>
              <w:t>KVKK’ya</w:t>
            </w:r>
            <w:proofErr w:type="spellEnd"/>
            <w:r w:rsidR="009450C5" w:rsidRPr="00140730">
              <w:rPr>
                <w:rFonts w:ascii="Aptos" w:hAnsi="Aptos" w:cs="Times New Roman"/>
                <w:sz w:val="20"/>
                <w:szCs w:val="20"/>
              </w:rPr>
              <w:t xml:space="preserve"> uygun hareket edilmesini sağlamak, fatura ve diğer finansal bilgilerin yalnızca ilgili kişilere ve ilgili amaçla sınırlı olarak aktarımını sağlamak</w:t>
            </w:r>
          </w:p>
        </w:tc>
      </w:tr>
      <w:tr w:rsidR="009450C5" w:rsidRPr="00140730" w14:paraId="5BCB093A" w14:textId="77777777" w:rsidTr="00120866">
        <w:trPr>
          <w:trHeight w:val="800"/>
          <w:jc w:val="center"/>
        </w:trPr>
        <w:tc>
          <w:tcPr>
            <w:tcW w:w="3020" w:type="dxa"/>
          </w:tcPr>
          <w:p w14:paraId="2639F64D" w14:textId="77777777" w:rsidR="009450C5" w:rsidRPr="00140730" w:rsidRDefault="009450C5" w:rsidP="00120866">
            <w:pPr>
              <w:jc w:val="both"/>
              <w:rPr>
                <w:rFonts w:ascii="Aptos" w:hAnsi="Aptos" w:cs="Times New Roman"/>
                <w:sz w:val="20"/>
                <w:szCs w:val="20"/>
              </w:rPr>
            </w:pPr>
            <w:r w:rsidRPr="00140730">
              <w:rPr>
                <w:rFonts w:ascii="Aptos" w:hAnsi="Aptos" w:cs="Times New Roman"/>
                <w:sz w:val="20"/>
                <w:szCs w:val="20"/>
              </w:rPr>
              <w:t>Bilgi İşlem Uzmanı</w:t>
            </w:r>
          </w:p>
        </w:tc>
        <w:tc>
          <w:tcPr>
            <w:tcW w:w="3021" w:type="dxa"/>
          </w:tcPr>
          <w:p w14:paraId="18AAB574" w14:textId="5CD6DCF8" w:rsidR="009450C5" w:rsidRPr="00140730" w:rsidRDefault="009450C5" w:rsidP="00120866">
            <w:pPr>
              <w:jc w:val="both"/>
              <w:rPr>
                <w:rFonts w:ascii="Aptos" w:hAnsi="Aptos" w:cs="Times New Roman"/>
                <w:sz w:val="20"/>
                <w:szCs w:val="20"/>
              </w:rPr>
            </w:pPr>
            <w:r w:rsidRPr="00140730">
              <w:rPr>
                <w:rFonts w:ascii="Aptos" w:hAnsi="Aptos" w:cs="Times New Roman"/>
                <w:sz w:val="20"/>
                <w:szCs w:val="20"/>
              </w:rPr>
              <w:t>Bilgi İşlem</w:t>
            </w:r>
          </w:p>
        </w:tc>
        <w:tc>
          <w:tcPr>
            <w:tcW w:w="3021" w:type="dxa"/>
          </w:tcPr>
          <w:p w14:paraId="67FFCF92" w14:textId="77777777" w:rsidR="009450C5" w:rsidRPr="00140730" w:rsidRDefault="009450C5" w:rsidP="00120866">
            <w:pPr>
              <w:jc w:val="both"/>
              <w:rPr>
                <w:rFonts w:ascii="Aptos" w:hAnsi="Aptos" w:cs="Times New Roman"/>
                <w:sz w:val="20"/>
                <w:szCs w:val="20"/>
              </w:rPr>
            </w:pPr>
            <w:r w:rsidRPr="00140730">
              <w:rPr>
                <w:rFonts w:ascii="Aptos" w:hAnsi="Aptos" w:cs="Times New Roman"/>
                <w:sz w:val="20"/>
                <w:szCs w:val="20"/>
              </w:rPr>
              <w:t xml:space="preserve">Kişisel verilerin elektronik yollarla korunması süreçlerini yönetmek, siber güvenliğin sağlanması için gerekli tedbirlerin alınmasını sağlamak (Ağ ve uygulama </w:t>
            </w:r>
            <w:proofErr w:type="spellStart"/>
            <w:r w:rsidRPr="00140730">
              <w:rPr>
                <w:rFonts w:ascii="Aptos" w:hAnsi="Aptos" w:cs="Times New Roman"/>
                <w:sz w:val="20"/>
                <w:szCs w:val="20"/>
              </w:rPr>
              <w:t>güvenliği</w:t>
            </w:r>
            <w:proofErr w:type="spellEnd"/>
            <w:r w:rsidRPr="00140730">
              <w:rPr>
                <w:rFonts w:ascii="Aptos" w:hAnsi="Aptos" w:cs="Times New Roman"/>
                <w:sz w:val="20"/>
                <w:szCs w:val="20"/>
              </w:rPr>
              <w:t xml:space="preserve">, şifreleme, sızma testi, saldırı tespit ve önleme sistemleri, </w:t>
            </w:r>
            <w:proofErr w:type="spellStart"/>
            <w:r w:rsidRPr="00140730">
              <w:rPr>
                <w:rFonts w:ascii="Aptos" w:hAnsi="Aptos" w:cs="Times New Roman"/>
                <w:sz w:val="20"/>
                <w:szCs w:val="20"/>
              </w:rPr>
              <w:t>güvenlik</w:t>
            </w:r>
            <w:proofErr w:type="spellEnd"/>
            <w:r w:rsidRPr="00140730">
              <w:rPr>
                <w:rFonts w:ascii="Aptos" w:hAnsi="Aptos" w:cs="Times New Roman"/>
                <w:sz w:val="20"/>
                <w:szCs w:val="20"/>
              </w:rPr>
              <w:t xml:space="preserve"> duvarları, </w:t>
            </w:r>
            <w:proofErr w:type="spellStart"/>
            <w:r w:rsidRPr="00140730">
              <w:rPr>
                <w:rFonts w:ascii="Aptos" w:hAnsi="Aptos" w:cs="Times New Roman"/>
                <w:sz w:val="20"/>
                <w:szCs w:val="20"/>
              </w:rPr>
              <w:t>güncel</w:t>
            </w:r>
            <w:proofErr w:type="spellEnd"/>
            <w:r w:rsidRPr="00140730">
              <w:rPr>
                <w:rFonts w:ascii="Aptos" w:hAnsi="Aptos" w:cs="Times New Roman"/>
                <w:sz w:val="20"/>
                <w:szCs w:val="20"/>
              </w:rPr>
              <w:t xml:space="preserve"> </w:t>
            </w:r>
            <w:proofErr w:type="spellStart"/>
            <w:r w:rsidRPr="00140730">
              <w:rPr>
                <w:rFonts w:ascii="Aptos" w:hAnsi="Aptos" w:cs="Times New Roman"/>
                <w:sz w:val="20"/>
                <w:szCs w:val="20"/>
              </w:rPr>
              <w:t>anti-virüs</w:t>
            </w:r>
            <w:proofErr w:type="spellEnd"/>
            <w:r w:rsidRPr="00140730">
              <w:rPr>
                <w:rFonts w:ascii="Aptos" w:hAnsi="Aptos" w:cs="Times New Roman"/>
                <w:sz w:val="20"/>
                <w:szCs w:val="20"/>
              </w:rPr>
              <w:t xml:space="preserve"> sistemi), kişisel verilere erişimi yetkili kişilerle sınırlamak (Yetki matrisi ve kontrolü, log kayıtları), elektronik ortamda veri maskeleme ve yedekleme süreçlerini yönetmek</w:t>
            </w:r>
          </w:p>
        </w:tc>
      </w:tr>
      <w:tr w:rsidR="009450C5" w:rsidRPr="00140730" w14:paraId="68A6CF27" w14:textId="77777777" w:rsidTr="00120866">
        <w:trPr>
          <w:jc w:val="center"/>
        </w:trPr>
        <w:tc>
          <w:tcPr>
            <w:tcW w:w="3020" w:type="dxa"/>
          </w:tcPr>
          <w:p w14:paraId="172DD336" w14:textId="77777777" w:rsidR="009450C5" w:rsidRPr="00140730" w:rsidRDefault="009450C5" w:rsidP="00120866">
            <w:pPr>
              <w:jc w:val="both"/>
              <w:rPr>
                <w:rFonts w:ascii="Aptos" w:hAnsi="Aptos" w:cs="Times New Roman"/>
                <w:sz w:val="20"/>
                <w:szCs w:val="20"/>
              </w:rPr>
            </w:pPr>
            <w:r w:rsidRPr="00140730">
              <w:rPr>
                <w:rFonts w:ascii="Aptos" w:hAnsi="Aptos" w:cs="Times New Roman"/>
                <w:sz w:val="20"/>
                <w:szCs w:val="20"/>
              </w:rPr>
              <w:lastRenderedPageBreak/>
              <w:t>Birim Sorumlusu</w:t>
            </w:r>
          </w:p>
        </w:tc>
        <w:tc>
          <w:tcPr>
            <w:tcW w:w="3021" w:type="dxa"/>
          </w:tcPr>
          <w:p w14:paraId="7B3D0300" w14:textId="2D4632BD" w:rsidR="009450C5" w:rsidRPr="00140730" w:rsidRDefault="00174A85" w:rsidP="00120866">
            <w:pPr>
              <w:jc w:val="both"/>
              <w:rPr>
                <w:rFonts w:ascii="Aptos" w:hAnsi="Aptos" w:cs="Times New Roman"/>
                <w:sz w:val="20"/>
                <w:szCs w:val="20"/>
              </w:rPr>
            </w:pPr>
            <w:r w:rsidRPr="00140730">
              <w:rPr>
                <w:rFonts w:ascii="Aptos" w:hAnsi="Aptos" w:cs="Times New Roman"/>
                <w:sz w:val="20"/>
                <w:szCs w:val="20"/>
              </w:rPr>
              <w:t>Satış/Pazarlama</w:t>
            </w:r>
          </w:p>
        </w:tc>
        <w:tc>
          <w:tcPr>
            <w:tcW w:w="3021" w:type="dxa"/>
          </w:tcPr>
          <w:p w14:paraId="6EA91C12" w14:textId="399F7D77" w:rsidR="009450C5" w:rsidRPr="00140730" w:rsidRDefault="009450C5" w:rsidP="00120866">
            <w:pPr>
              <w:jc w:val="both"/>
              <w:rPr>
                <w:rFonts w:ascii="Aptos" w:hAnsi="Aptos" w:cs="Times New Roman"/>
                <w:sz w:val="20"/>
                <w:szCs w:val="20"/>
              </w:rPr>
            </w:pPr>
            <w:r w:rsidRPr="00140730">
              <w:rPr>
                <w:rFonts w:ascii="Aptos" w:hAnsi="Aptos" w:cs="Times New Roman"/>
                <w:sz w:val="20"/>
                <w:szCs w:val="20"/>
              </w:rPr>
              <w:t xml:space="preserve">Hizmet alan </w:t>
            </w:r>
            <w:r w:rsidR="001B7CBA" w:rsidRPr="00140730">
              <w:rPr>
                <w:rFonts w:ascii="Aptos" w:hAnsi="Aptos" w:cs="Times New Roman"/>
                <w:sz w:val="20"/>
                <w:szCs w:val="20"/>
              </w:rPr>
              <w:t>müşteriler</w:t>
            </w:r>
            <w:r w:rsidRPr="00140730">
              <w:rPr>
                <w:rFonts w:ascii="Aptos" w:hAnsi="Aptos" w:cs="Times New Roman"/>
                <w:sz w:val="20"/>
                <w:szCs w:val="20"/>
              </w:rPr>
              <w:t xml:space="preserve">, yetkili temsilcileri ile ilişki süreçlerinde kişisel verilerin korunmasını sağlamak, </w:t>
            </w:r>
          </w:p>
        </w:tc>
      </w:tr>
      <w:tr w:rsidR="009450C5" w:rsidRPr="00140730" w14:paraId="5B8BED57" w14:textId="77777777" w:rsidTr="00120866">
        <w:trPr>
          <w:jc w:val="center"/>
        </w:trPr>
        <w:tc>
          <w:tcPr>
            <w:tcW w:w="3020" w:type="dxa"/>
          </w:tcPr>
          <w:p w14:paraId="62660BAB" w14:textId="77777777" w:rsidR="009450C5" w:rsidRPr="00140730" w:rsidRDefault="009450C5" w:rsidP="00120866">
            <w:pPr>
              <w:jc w:val="both"/>
              <w:rPr>
                <w:rFonts w:ascii="Aptos" w:hAnsi="Aptos" w:cs="Times New Roman"/>
                <w:sz w:val="20"/>
                <w:szCs w:val="20"/>
              </w:rPr>
            </w:pPr>
            <w:r w:rsidRPr="00140730">
              <w:rPr>
                <w:rFonts w:ascii="Aptos" w:hAnsi="Aptos" w:cs="Times New Roman"/>
                <w:sz w:val="20"/>
                <w:szCs w:val="20"/>
              </w:rPr>
              <w:t>Çalışanlar</w:t>
            </w:r>
          </w:p>
        </w:tc>
        <w:tc>
          <w:tcPr>
            <w:tcW w:w="3021" w:type="dxa"/>
          </w:tcPr>
          <w:p w14:paraId="7FDA8CAA" w14:textId="77777777" w:rsidR="009450C5" w:rsidRPr="00140730" w:rsidRDefault="009450C5" w:rsidP="00120866">
            <w:pPr>
              <w:jc w:val="both"/>
              <w:rPr>
                <w:rFonts w:ascii="Aptos" w:hAnsi="Aptos" w:cs="Times New Roman"/>
                <w:sz w:val="20"/>
                <w:szCs w:val="20"/>
              </w:rPr>
            </w:pPr>
            <w:r w:rsidRPr="00140730">
              <w:rPr>
                <w:rFonts w:ascii="Aptos" w:hAnsi="Aptos" w:cs="Times New Roman"/>
                <w:sz w:val="20"/>
                <w:szCs w:val="20"/>
              </w:rPr>
              <w:t>Tüm birimler</w:t>
            </w:r>
          </w:p>
        </w:tc>
        <w:tc>
          <w:tcPr>
            <w:tcW w:w="3021" w:type="dxa"/>
          </w:tcPr>
          <w:p w14:paraId="7E534506" w14:textId="77777777" w:rsidR="009450C5" w:rsidRPr="00140730" w:rsidRDefault="009450C5" w:rsidP="00120866">
            <w:pPr>
              <w:jc w:val="both"/>
              <w:rPr>
                <w:rFonts w:ascii="Aptos" w:hAnsi="Aptos" w:cs="Times New Roman"/>
                <w:sz w:val="20"/>
                <w:szCs w:val="20"/>
              </w:rPr>
            </w:pPr>
            <w:r w:rsidRPr="00140730">
              <w:rPr>
                <w:rFonts w:ascii="Aptos" w:hAnsi="Aptos" w:cs="Times New Roman"/>
                <w:sz w:val="20"/>
                <w:szCs w:val="20"/>
              </w:rPr>
              <w:t>Görev alanları içinde Kanun ve politikalara uygun süreç yürütmek</w:t>
            </w:r>
          </w:p>
        </w:tc>
      </w:tr>
    </w:tbl>
    <w:p w14:paraId="221D0DAE" w14:textId="77777777" w:rsidR="009450C5" w:rsidRPr="00C71940" w:rsidRDefault="009450C5" w:rsidP="009450C5">
      <w:pPr>
        <w:ind w:left="360"/>
        <w:jc w:val="both"/>
        <w:rPr>
          <w:rFonts w:ascii="Aptos" w:hAnsi="Aptos"/>
        </w:rPr>
      </w:pPr>
    </w:p>
    <w:p w14:paraId="4FA29557" w14:textId="77777777" w:rsidR="009450C5" w:rsidRPr="00C71940" w:rsidRDefault="009450C5" w:rsidP="009450C5">
      <w:pPr>
        <w:pStyle w:val="ListeParagraf"/>
        <w:numPr>
          <w:ilvl w:val="0"/>
          <w:numId w:val="8"/>
        </w:numPr>
        <w:spacing w:after="0" w:line="240" w:lineRule="auto"/>
        <w:rPr>
          <w:rFonts w:ascii="Aptos" w:hAnsi="Aptos"/>
          <w:b/>
          <w:bCs/>
        </w:rPr>
      </w:pPr>
      <w:r w:rsidRPr="00C71940">
        <w:rPr>
          <w:rFonts w:ascii="Aptos" w:hAnsi="Aptos"/>
          <w:b/>
          <w:bCs/>
        </w:rPr>
        <w:t>KİŞİSEL VERİLERİN AKTARILMASI VE AMAÇLARI</w:t>
      </w:r>
    </w:p>
    <w:p w14:paraId="2B480F3C" w14:textId="77777777" w:rsidR="009450C5" w:rsidRPr="00C71940" w:rsidRDefault="009450C5" w:rsidP="009450C5">
      <w:pPr>
        <w:ind w:left="360"/>
        <w:rPr>
          <w:rFonts w:ascii="Aptos" w:hAnsi="Aptos"/>
        </w:rPr>
      </w:pPr>
    </w:p>
    <w:p w14:paraId="0F51C4A4" w14:textId="369D2362" w:rsidR="009450C5" w:rsidRPr="00C71940" w:rsidRDefault="009450C5" w:rsidP="009450C5">
      <w:pPr>
        <w:rPr>
          <w:rFonts w:ascii="Aptos" w:hAnsi="Aptos"/>
        </w:rPr>
      </w:pPr>
      <w:r w:rsidRPr="00C71940">
        <w:rPr>
          <w:rFonts w:ascii="Aptos" w:hAnsi="Aptos"/>
        </w:rPr>
        <w:t>KVKK m.8 kapsamında, veri sorumlusu olan kurumumuz;</w:t>
      </w:r>
    </w:p>
    <w:p w14:paraId="4EF17F06" w14:textId="77777777" w:rsidR="009450C5" w:rsidRPr="00C71940" w:rsidRDefault="009450C5" w:rsidP="009450C5">
      <w:pPr>
        <w:pStyle w:val="ListeParagraf"/>
        <w:numPr>
          <w:ilvl w:val="0"/>
          <w:numId w:val="18"/>
        </w:numPr>
        <w:spacing w:after="0" w:line="240" w:lineRule="auto"/>
        <w:jc w:val="both"/>
        <w:rPr>
          <w:rFonts w:ascii="Aptos" w:hAnsi="Aptos"/>
        </w:rPr>
      </w:pPr>
      <w:r w:rsidRPr="00C71940">
        <w:rPr>
          <w:rFonts w:ascii="Aptos" w:hAnsi="Aptos"/>
        </w:rPr>
        <w:t xml:space="preserve">Kişisel verilerinizi aktarırken Kanuna uygun hareket etmekte ve veri paylaşılan veya veri işleyen 3. kişilerle kişisel verilerin korunması ve gizlilik sözleşmeleri yapılmaktadır. </w:t>
      </w:r>
    </w:p>
    <w:p w14:paraId="21A2F2E8" w14:textId="77777777" w:rsidR="009450C5" w:rsidRPr="00C71940" w:rsidRDefault="009450C5" w:rsidP="009450C5">
      <w:pPr>
        <w:pStyle w:val="ListeParagraf"/>
        <w:jc w:val="both"/>
        <w:rPr>
          <w:rFonts w:ascii="Aptos" w:hAnsi="Aptos"/>
        </w:rPr>
      </w:pPr>
    </w:p>
    <w:p w14:paraId="034D6D13" w14:textId="080E642E" w:rsidR="009450C5" w:rsidRPr="00C71940" w:rsidRDefault="001B7CBA" w:rsidP="009450C5">
      <w:pPr>
        <w:pStyle w:val="ListeParagraf"/>
        <w:numPr>
          <w:ilvl w:val="0"/>
          <w:numId w:val="18"/>
        </w:numPr>
        <w:spacing w:after="0" w:line="240" w:lineRule="auto"/>
        <w:jc w:val="both"/>
        <w:rPr>
          <w:rFonts w:ascii="Aptos" w:hAnsi="Aptos"/>
        </w:rPr>
      </w:pPr>
      <w:r w:rsidRPr="00C71940">
        <w:rPr>
          <w:rFonts w:ascii="Aptos" w:hAnsi="Aptos"/>
        </w:rPr>
        <w:t>Ali Osman Ulusoy</w:t>
      </w:r>
      <w:r w:rsidR="009450C5" w:rsidRPr="00C71940">
        <w:rPr>
          <w:rFonts w:ascii="Aptos" w:hAnsi="Aptos"/>
        </w:rPr>
        <w:t>, kişisel verilerinizi</w:t>
      </w:r>
      <w:r w:rsidR="00CC77CA">
        <w:rPr>
          <w:rFonts w:ascii="Aptos" w:hAnsi="Aptos"/>
        </w:rPr>
        <w:t xml:space="preserve">n yurt dışına aktarımı halinde </w:t>
      </w:r>
      <w:r w:rsidR="00561672">
        <w:rPr>
          <w:rFonts w:ascii="Aptos" w:hAnsi="Aptos"/>
        </w:rPr>
        <w:t>Kanun’un 9. Maddesine uygun olarak hareket etmekte arızi durumlarda veri işleme şartlarına uygun aktarım yapılmakta sistematik veri aktarımlarında standart sözleşme prosedürü yürütmektedir.</w:t>
      </w:r>
    </w:p>
    <w:p w14:paraId="4C5E2D9F" w14:textId="77777777" w:rsidR="009450C5" w:rsidRPr="00C71940" w:rsidRDefault="009450C5" w:rsidP="009450C5">
      <w:pPr>
        <w:pStyle w:val="ListeParagraf"/>
        <w:jc w:val="both"/>
        <w:rPr>
          <w:rFonts w:ascii="Aptos" w:hAnsi="Aptos"/>
        </w:rPr>
      </w:pPr>
    </w:p>
    <w:p w14:paraId="5408FDB0" w14:textId="7A60EB99" w:rsidR="009450C5" w:rsidRPr="00C71940" w:rsidRDefault="009450C5" w:rsidP="009450C5">
      <w:pPr>
        <w:pStyle w:val="ListeParagraf"/>
        <w:numPr>
          <w:ilvl w:val="0"/>
          <w:numId w:val="18"/>
        </w:numPr>
        <w:spacing w:after="0" w:line="240" w:lineRule="auto"/>
        <w:jc w:val="both"/>
        <w:rPr>
          <w:rFonts w:ascii="Aptos" w:hAnsi="Aptos"/>
        </w:rPr>
      </w:pPr>
      <w:r w:rsidRPr="00C71940">
        <w:rPr>
          <w:rFonts w:ascii="Aptos" w:hAnsi="Aptos"/>
        </w:rPr>
        <w:t xml:space="preserve">Kişisel veriler, aydınlatma metinlerinde detaylı bir şekilde yer verilen konu ve amacına göre; </w:t>
      </w:r>
      <w:r w:rsidR="001B7CBA" w:rsidRPr="00C71940">
        <w:rPr>
          <w:rFonts w:ascii="Aptos" w:hAnsi="Aptos"/>
        </w:rPr>
        <w:t>Ali Osman Ulusoy</w:t>
      </w:r>
      <w:r w:rsidRPr="00C71940">
        <w:rPr>
          <w:rFonts w:ascii="Aptos" w:hAnsi="Aptos"/>
        </w:rPr>
        <w:t xml:space="preserve"> hissedarları, tedarikçileri, iş ortakları, gerçek veya özel hukuk tüzel kişileri ile</w:t>
      </w:r>
      <w:r w:rsidR="00561672">
        <w:rPr>
          <w:rFonts w:ascii="Aptos" w:hAnsi="Aptos"/>
        </w:rPr>
        <w:t xml:space="preserve"> tahdidi olmamak kaydıyla;</w:t>
      </w:r>
    </w:p>
    <w:p w14:paraId="77F91A02" w14:textId="77777777" w:rsidR="009450C5" w:rsidRPr="00C71940" w:rsidRDefault="009450C5" w:rsidP="009450C5">
      <w:pPr>
        <w:pStyle w:val="ListeParagraf"/>
        <w:rPr>
          <w:rFonts w:ascii="Aptos" w:hAnsi="Aptos"/>
        </w:rPr>
      </w:pPr>
    </w:p>
    <w:p w14:paraId="2A67AD19" w14:textId="3FAE403B" w:rsidR="009450C5" w:rsidRPr="00C71940" w:rsidRDefault="009450C5" w:rsidP="009450C5">
      <w:pPr>
        <w:pStyle w:val="ListeParagraf"/>
        <w:numPr>
          <w:ilvl w:val="0"/>
          <w:numId w:val="18"/>
        </w:numPr>
        <w:spacing w:after="0" w:line="240" w:lineRule="auto"/>
        <w:jc w:val="both"/>
        <w:rPr>
          <w:rFonts w:ascii="Aptos" w:hAnsi="Aptos"/>
        </w:rPr>
      </w:pPr>
      <w:r w:rsidRPr="00C71940">
        <w:rPr>
          <w:rFonts w:ascii="Aptos" w:hAnsi="Aptos"/>
        </w:rPr>
        <w:t>Mali müşavir, avukat, işyeri hekimi, iş sağlığı ve güvenliği şirketi, kargo şirketleri, bankalar ve bireysel emeklilik şirketi, güvenlik şirketi, mobil takip hizmeti veren şirket, bilgi teknoloji hizmeti şirketi, iletişim hizmetleri şirketi,</w:t>
      </w:r>
      <w:r w:rsidR="00561672">
        <w:rPr>
          <w:rFonts w:ascii="Aptos" w:hAnsi="Aptos"/>
        </w:rPr>
        <w:t xml:space="preserve"> sigorta şirketi,</w:t>
      </w:r>
      <w:r w:rsidRPr="00C71940">
        <w:rPr>
          <w:rFonts w:ascii="Aptos" w:hAnsi="Aptos"/>
        </w:rPr>
        <w:t xml:space="preserve"> servis ve transfer şirketleri ile veri tabanı ve bulut vb. hizmet sunan şirketlerle,</w:t>
      </w:r>
    </w:p>
    <w:p w14:paraId="666860FC" w14:textId="77777777" w:rsidR="009450C5" w:rsidRPr="00C71940" w:rsidRDefault="009450C5" w:rsidP="009450C5">
      <w:pPr>
        <w:pStyle w:val="ListeParagraf"/>
        <w:rPr>
          <w:rFonts w:ascii="Aptos" w:hAnsi="Aptos"/>
        </w:rPr>
      </w:pPr>
    </w:p>
    <w:p w14:paraId="2430FD69" w14:textId="65D29000" w:rsidR="00140730" w:rsidRDefault="009450C5" w:rsidP="00140730">
      <w:pPr>
        <w:pStyle w:val="ListeParagraf"/>
        <w:numPr>
          <w:ilvl w:val="0"/>
          <w:numId w:val="18"/>
        </w:numPr>
        <w:spacing w:after="0" w:line="240" w:lineRule="auto"/>
        <w:jc w:val="both"/>
        <w:rPr>
          <w:rFonts w:ascii="Aptos" w:hAnsi="Aptos"/>
        </w:rPr>
      </w:pPr>
      <w:r w:rsidRPr="00C71940">
        <w:rPr>
          <w:rFonts w:ascii="Aptos" w:hAnsi="Aptos"/>
        </w:rPr>
        <w:t xml:space="preserve">Başta </w:t>
      </w:r>
      <w:r w:rsidR="00140730">
        <w:rPr>
          <w:rFonts w:ascii="Aptos" w:hAnsi="Aptos"/>
        </w:rPr>
        <w:t>İçişleri Bakanlığı, Ulaştırma ve Altyapı Bakanlığı</w:t>
      </w:r>
      <w:r w:rsidRPr="00C71940">
        <w:rPr>
          <w:rFonts w:ascii="Aptos" w:hAnsi="Aptos"/>
        </w:rPr>
        <w:t xml:space="preserve"> ve Sosyal Güvenlik Kurumu olmak üzere yetkili kamu kurum ve kuruluşlarıyla paylaşılabilmektedir. </w:t>
      </w:r>
    </w:p>
    <w:p w14:paraId="33372F26" w14:textId="77777777" w:rsidR="00140730" w:rsidRPr="00140730" w:rsidRDefault="00140730" w:rsidP="00140730">
      <w:pPr>
        <w:spacing w:after="0" w:line="240" w:lineRule="auto"/>
        <w:jc w:val="both"/>
        <w:rPr>
          <w:rFonts w:ascii="Aptos" w:hAnsi="Aptos"/>
        </w:rPr>
      </w:pPr>
    </w:p>
    <w:p w14:paraId="7B5D0762" w14:textId="77777777" w:rsidR="009450C5" w:rsidRPr="00C71940" w:rsidRDefault="009450C5" w:rsidP="009450C5">
      <w:pPr>
        <w:pStyle w:val="ListeParagraf"/>
        <w:numPr>
          <w:ilvl w:val="0"/>
          <w:numId w:val="8"/>
        </w:numPr>
        <w:spacing w:after="0" w:line="240" w:lineRule="auto"/>
        <w:jc w:val="both"/>
        <w:rPr>
          <w:rFonts w:ascii="Aptos" w:hAnsi="Aptos"/>
          <w:b/>
          <w:bCs/>
        </w:rPr>
      </w:pPr>
      <w:r w:rsidRPr="00C71940">
        <w:rPr>
          <w:rFonts w:ascii="Aptos" w:hAnsi="Aptos"/>
          <w:b/>
          <w:bCs/>
        </w:rPr>
        <w:t>CCTV ARACILIĞIYLA GÖRÜNTÜ KAYITLARININ İŞLENMESİ</w:t>
      </w:r>
    </w:p>
    <w:p w14:paraId="3AF122FA" w14:textId="77777777" w:rsidR="009450C5" w:rsidRPr="00C71940" w:rsidRDefault="009450C5" w:rsidP="009450C5">
      <w:pPr>
        <w:pStyle w:val="ListeParagraf"/>
        <w:jc w:val="both"/>
        <w:rPr>
          <w:rFonts w:ascii="Aptos" w:hAnsi="Aptos"/>
          <w:b/>
          <w:bCs/>
        </w:rPr>
      </w:pPr>
    </w:p>
    <w:p w14:paraId="1FE32542" w14:textId="4F1931DF" w:rsidR="009450C5" w:rsidRPr="00C71940" w:rsidRDefault="001B7CBA" w:rsidP="009450C5">
      <w:pPr>
        <w:pStyle w:val="ListeParagraf"/>
        <w:numPr>
          <w:ilvl w:val="0"/>
          <w:numId w:val="19"/>
        </w:numPr>
        <w:spacing w:after="0" w:line="240" w:lineRule="auto"/>
        <w:jc w:val="both"/>
        <w:rPr>
          <w:rFonts w:ascii="Aptos" w:hAnsi="Aptos"/>
        </w:rPr>
      </w:pPr>
      <w:r w:rsidRPr="00C71940">
        <w:rPr>
          <w:rFonts w:ascii="Aptos" w:hAnsi="Aptos"/>
        </w:rPr>
        <w:t>Ali Osman Ulusoy</w:t>
      </w:r>
      <w:r w:rsidR="009450C5" w:rsidRPr="00C71940">
        <w:rPr>
          <w:rFonts w:ascii="Aptos" w:hAnsi="Aptos"/>
        </w:rPr>
        <w:t xml:space="preserve">, </w:t>
      </w:r>
      <w:r w:rsidRPr="00C71940">
        <w:rPr>
          <w:rFonts w:ascii="Aptos" w:hAnsi="Aptos"/>
        </w:rPr>
        <w:t>şirket</w:t>
      </w:r>
      <w:r w:rsidR="009450C5" w:rsidRPr="00C71940">
        <w:rPr>
          <w:rFonts w:ascii="Aptos" w:hAnsi="Aptos"/>
        </w:rPr>
        <w:t xml:space="preserve"> </w:t>
      </w:r>
      <w:r w:rsidRPr="00C71940">
        <w:rPr>
          <w:rFonts w:ascii="Aptos" w:hAnsi="Aptos"/>
        </w:rPr>
        <w:t xml:space="preserve">ana </w:t>
      </w:r>
      <w:r w:rsidR="009450C5" w:rsidRPr="00C71940">
        <w:rPr>
          <w:rFonts w:ascii="Aptos" w:hAnsi="Aptos"/>
        </w:rPr>
        <w:t>binası giriş</w:t>
      </w:r>
      <w:r w:rsidRPr="00C71940">
        <w:rPr>
          <w:rFonts w:ascii="Aptos" w:hAnsi="Aptos"/>
        </w:rPr>
        <w:t xml:space="preserve">i ve </w:t>
      </w:r>
      <w:r w:rsidR="009450C5" w:rsidRPr="00C71940">
        <w:rPr>
          <w:rFonts w:ascii="Aptos" w:hAnsi="Aptos"/>
        </w:rPr>
        <w:t>bina içerisinde</w:t>
      </w:r>
      <w:r w:rsidRPr="00C71940">
        <w:rPr>
          <w:rFonts w:ascii="Aptos" w:hAnsi="Aptos"/>
        </w:rPr>
        <w:t xml:space="preserve">, bilet satış alanlarında ve Karayolları Taşıma Yönetmeliği m.24/l gereği yolcu taşımacılığı yapan </w:t>
      </w:r>
      <w:r w:rsidR="00174A85" w:rsidRPr="00C71940">
        <w:rPr>
          <w:rFonts w:ascii="Aptos" w:hAnsi="Aptos"/>
        </w:rPr>
        <w:t xml:space="preserve">tüm </w:t>
      </w:r>
      <w:r w:rsidRPr="00C71940">
        <w:rPr>
          <w:rFonts w:ascii="Aptos" w:hAnsi="Aptos"/>
        </w:rPr>
        <w:t xml:space="preserve">otobüslerde </w:t>
      </w:r>
      <w:r w:rsidR="009450C5" w:rsidRPr="00C71940">
        <w:rPr>
          <w:rFonts w:ascii="Aptos" w:hAnsi="Aptos"/>
        </w:rPr>
        <w:t>video kayıt sistemi kullanmaktadır.</w:t>
      </w:r>
      <w:r w:rsidRPr="00C71940">
        <w:rPr>
          <w:rFonts w:ascii="Aptos" w:hAnsi="Aptos"/>
        </w:rPr>
        <w:t xml:space="preserve"> Bilet satış ve ö</w:t>
      </w:r>
      <w:r w:rsidR="009450C5" w:rsidRPr="00C71940">
        <w:rPr>
          <w:rFonts w:ascii="Aptos" w:hAnsi="Aptos"/>
        </w:rPr>
        <w:t xml:space="preserve">deme </w:t>
      </w:r>
      <w:r w:rsidRPr="00C71940">
        <w:rPr>
          <w:rFonts w:ascii="Aptos" w:hAnsi="Aptos"/>
        </w:rPr>
        <w:t xml:space="preserve">alanında </w:t>
      </w:r>
      <w:r w:rsidR="009450C5" w:rsidRPr="00C71940">
        <w:rPr>
          <w:rFonts w:ascii="Aptos" w:hAnsi="Aptos"/>
        </w:rPr>
        <w:t>ses ve görüntü kaydı alınmakta olup</w:t>
      </w:r>
      <w:r w:rsidRPr="00C71940">
        <w:rPr>
          <w:rFonts w:ascii="Aptos" w:hAnsi="Aptos"/>
        </w:rPr>
        <w:t xml:space="preserve"> g</w:t>
      </w:r>
      <w:r w:rsidR="009450C5" w:rsidRPr="00C71940">
        <w:rPr>
          <w:rFonts w:ascii="Aptos" w:hAnsi="Aptos"/>
        </w:rPr>
        <w:t>üvenlik kameraları 7 gün ve 24 saat boyunca kayıt yapmakta ve kurum bünyesinde bulunan kayıt cihazları vasıtasıyla saklanmaktadır.</w:t>
      </w:r>
    </w:p>
    <w:p w14:paraId="360B704B" w14:textId="77777777" w:rsidR="001B7CBA" w:rsidRPr="00C71940" w:rsidRDefault="001B7CBA" w:rsidP="001B7CBA">
      <w:pPr>
        <w:pStyle w:val="ListeParagraf"/>
        <w:spacing w:after="0" w:line="240" w:lineRule="auto"/>
        <w:jc w:val="both"/>
        <w:rPr>
          <w:rFonts w:ascii="Aptos" w:hAnsi="Aptos"/>
        </w:rPr>
      </w:pPr>
    </w:p>
    <w:p w14:paraId="262EFBBE" w14:textId="661CE0A4" w:rsidR="009450C5" w:rsidRPr="00C71940" w:rsidRDefault="009450C5" w:rsidP="009450C5">
      <w:pPr>
        <w:pStyle w:val="ListeParagraf"/>
        <w:numPr>
          <w:ilvl w:val="0"/>
          <w:numId w:val="19"/>
        </w:numPr>
        <w:spacing w:after="0" w:line="240" w:lineRule="auto"/>
        <w:jc w:val="both"/>
        <w:rPr>
          <w:rFonts w:ascii="Aptos" w:hAnsi="Aptos"/>
          <w:color w:val="000000" w:themeColor="text1"/>
        </w:rPr>
      </w:pPr>
      <w:r w:rsidRPr="00C71940">
        <w:rPr>
          <w:rFonts w:ascii="Aptos" w:hAnsi="Aptos"/>
        </w:rPr>
        <w:t>Video kayıt sistemi, bina</w:t>
      </w:r>
      <w:r w:rsidR="001B7CBA" w:rsidRPr="00C71940">
        <w:rPr>
          <w:rFonts w:ascii="Aptos" w:hAnsi="Aptos"/>
        </w:rPr>
        <w:t xml:space="preserve">, ofis ve taşıtların, </w:t>
      </w:r>
      <w:r w:rsidRPr="00C71940">
        <w:rPr>
          <w:rFonts w:ascii="Aptos" w:hAnsi="Aptos"/>
        </w:rPr>
        <w:t xml:space="preserve">güvenliğinin sağlanması, iş sürekliliği ve denetiminin </w:t>
      </w:r>
      <w:r w:rsidRPr="00C71940">
        <w:rPr>
          <w:rFonts w:ascii="Aptos" w:hAnsi="Aptos"/>
          <w:color w:val="000000" w:themeColor="text1"/>
        </w:rPr>
        <w:t xml:space="preserve">sağlanması, denetim ve etik faaliyetlerin yürütülmesi, </w:t>
      </w:r>
      <w:r w:rsidR="001B7CBA" w:rsidRPr="00C71940">
        <w:rPr>
          <w:rFonts w:ascii="Aptos" w:hAnsi="Aptos"/>
          <w:color w:val="000000" w:themeColor="text1"/>
        </w:rPr>
        <w:t xml:space="preserve">hukuki süreçlerin yürütülmesi, </w:t>
      </w:r>
      <w:r w:rsidRPr="00C71940">
        <w:rPr>
          <w:rFonts w:ascii="Aptos" w:hAnsi="Aptos"/>
          <w:color w:val="000000" w:themeColor="text1"/>
        </w:rPr>
        <w:t xml:space="preserve">acil durumlar ile iş sağlığı ve güvenliği süreçlerinin yürütülmesi, çalışanlarımız ve </w:t>
      </w:r>
      <w:r w:rsidR="001B7CBA" w:rsidRPr="00C71940">
        <w:rPr>
          <w:rFonts w:ascii="Aptos" w:hAnsi="Aptos"/>
          <w:color w:val="000000" w:themeColor="text1"/>
        </w:rPr>
        <w:t>yolcularımızın</w:t>
      </w:r>
      <w:r w:rsidRPr="00C71940">
        <w:rPr>
          <w:rFonts w:ascii="Aptos" w:hAnsi="Aptos"/>
          <w:color w:val="000000" w:themeColor="text1"/>
        </w:rPr>
        <w:t xml:space="preserve"> güvenliğinin sağlanması amacıyla kullanılmaktadır.</w:t>
      </w:r>
    </w:p>
    <w:p w14:paraId="27DA8669" w14:textId="77777777" w:rsidR="001B7CBA" w:rsidRPr="00C71940" w:rsidRDefault="001B7CBA" w:rsidP="001B7CBA">
      <w:pPr>
        <w:spacing w:after="0" w:line="240" w:lineRule="auto"/>
        <w:jc w:val="both"/>
        <w:rPr>
          <w:rFonts w:ascii="Aptos" w:hAnsi="Aptos"/>
          <w:color w:val="000000" w:themeColor="text1"/>
        </w:rPr>
      </w:pPr>
    </w:p>
    <w:p w14:paraId="06CEB828" w14:textId="4EB90871" w:rsidR="009450C5" w:rsidRPr="00C71940" w:rsidRDefault="009450C5" w:rsidP="009450C5">
      <w:pPr>
        <w:pStyle w:val="ListeParagraf"/>
        <w:numPr>
          <w:ilvl w:val="0"/>
          <w:numId w:val="19"/>
        </w:numPr>
        <w:spacing w:after="0" w:line="240" w:lineRule="auto"/>
        <w:jc w:val="both"/>
        <w:rPr>
          <w:rFonts w:ascii="Aptos" w:hAnsi="Aptos"/>
          <w:color w:val="FF0000"/>
        </w:rPr>
      </w:pPr>
      <w:r w:rsidRPr="00C71940">
        <w:rPr>
          <w:rFonts w:ascii="Aptos" w:hAnsi="Aptos"/>
          <w:color w:val="000000" w:themeColor="text1"/>
        </w:rPr>
        <w:t xml:space="preserve">Dijital ortamda kaydedilen ve muhafaza edilen kayıtlara yalnızca yetkili kişilerin erişimi bulunmakta </w:t>
      </w:r>
      <w:r w:rsidRPr="00C71940">
        <w:rPr>
          <w:rFonts w:ascii="Aptos" w:hAnsi="Aptos"/>
        </w:rPr>
        <w:t>olup gizlilik sözleşmesi gereği yetkili kişiler kayıtların gizliliğini korumayı ve ancak amacı doğrultusunda kullanmayı taahhüt eder. Elde edilen veriler, hukuki ihtilaf halinde sözleşmeli avukat ve kanunen yetkili kişi veya kurumlar ile yargı makamları hariç olmak üzere 3. kişilere aktarılmamaktadır.</w:t>
      </w:r>
    </w:p>
    <w:p w14:paraId="4105A1D7" w14:textId="77777777" w:rsidR="001B7CBA" w:rsidRPr="00C71940" w:rsidRDefault="001B7CBA" w:rsidP="001B7CBA">
      <w:pPr>
        <w:spacing w:after="0" w:line="240" w:lineRule="auto"/>
        <w:jc w:val="both"/>
        <w:rPr>
          <w:rFonts w:ascii="Aptos" w:hAnsi="Aptos"/>
          <w:color w:val="FF0000"/>
        </w:rPr>
      </w:pPr>
    </w:p>
    <w:p w14:paraId="437B84E9" w14:textId="2AB8172C" w:rsidR="009450C5" w:rsidRPr="00C71940" w:rsidRDefault="00174A85" w:rsidP="009450C5">
      <w:pPr>
        <w:pStyle w:val="ListeParagraf"/>
        <w:numPr>
          <w:ilvl w:val="0"/>
          <w:numId w:val="19"/>
        </w:numPr>
        <w:spacing w:after="0" w:line="240" w:lineRule="auto"/>
        <w:jc w:val="both"/>
        <w:rPr>
          <w:rFonts w:ascii="Aptos" w:hAnsi="Aptos"/>
        </w:rPr>
      </w:pPr>
      <w:r w:rsidRPr="00C71940">
        <w:rPr>
          <w:rFonts w:ascii="Aptos" w:hAnsi="Aptos"/>
          <w:color w:val="000000" w:themeColor="text1"/>
        </w:rPr>
        <w:lastRenderedPageBreak/>
        <w:t xml:space="preserve">Otobüslerde bulunan kameraların kayıtları 7 gün diğer kameraların kayıtları ise 30 gün </w:t>
      </w:r>
      <w:r w:rsidR="009450C5" w:rsidRPr="00C71940">
        <w:rPr>
          <w:rFonts w:ascii="Aptos" w:hAnsi="Aptos"/>
          <w:color w:val="000000" w:themeColor="text1"/>
        </w:rPr>
        <w:t xml:space="preserve">süreyle muhafaza </w:t>
      </w:r>
      <w:r w:rsidR="009450C5" w:rsidRPr="00C71940">
        <w:rPr>
          <w:rFonts w:ascii="Aptos" w:hAnsi="Aptos"/>
        </w:rPr>
        <w:t>edilmekte, bu süresinin sonunda otomatik olarak kalıcı şekilde silinmektedir.</w:t>
      </w:r>
    </w:p>
    <w:p w14:paraId="74A6C931" w14:textId="77777777" w:rsidR="009450C5" w:rsidRPr="00C71940" w:rsidRDefault="009450C5" w:rsidP="009450C5">
      <w:pPr>
        <w:pStyle w:val="ListeParagraf"/>
        <w:rPr>
          <w:rFonts w:ascii="Aptos" w:hAnsi="Aptos"/>
          <w:color w:val="FF0000"/>
        </w:rPr>
      </w:pPr>
    </w:p>
    <w:p w14:paraId="3D8141E1" w14:textId="77777777" w:rsidR="009450C5" w:rsidRPr="00C71940" w:rsidRDefault="009450C5" w:rsidP="009450C5">
      <w:pPr>
        <w:pStyle w:val="ListeParagraf"/>
        <w:numPr>
          <w:ilvl w:val="0"/>
          <w:numId w:val="8"/>
        </w:numPr>
        <w:spacing w:after="0" w:line="240" w:lineRule="auto"/>
        <w:jc w:val="both"/>
        <w:rPr>
          <w:rFonts w:ascii="Aptos" w:hAnsi="Aptos"/>
          <w:b/>
          <w:bCs/>
          <w:color w:val="000000" w:themeColor="text1"/>
        </w:rPr>
      </w:pPr>
      <w:r w:rsidRPr="00C71940">
        <w:rPr>
          <w:rFonts w:ascii="Aptos" w:hAnsi="Aptos"/>
          <w:b/>
          <w:bCs/>
          <w:color w:val="000000" w:themeColor="text1"/>
        </w:rPr>
        <w:t>ÇAĞRI MERKEZİ VE DAHİLİ HAT ARACILIĞIYLA SESLİ GÖRÜŞMENİN İŞLENMESİ</w:t>
      </w:r>
    </w:p>
    <w:p w14:paraId="22C92FEE" w14:textId="77777777" w:rsidR="009450C5" w:rsidRPr="00C71940" w:rsidRDefault="009450C5" w:rsidP="009450C5">
      <w:pPr>
        <w:pStyle w:val="ListeParagraf"/>
        <w:jc w:val="both"/>
        <w:rPr>
          <w:rFonts w:ascii="Aptos" w:hAnsi="Aptos"/>
          <w:color w:val="000000" w:themeColor="text1"/>
        </w:rPr>
      </w:pPr>
    </w:p>
    <w:p w14:paraId="1B40731D" w14:textId="638F966D" w:rsidR="009450C5" w:rsidRPr="00C71940" w:rsidRDefault="00174A85" w:rsidP="009450C5">
      <w:pPr>
        <w:pStyle w:val="ListeParagraf"/>
        <w:numPr>
          <w:ilvl w:val="0"/>
          <w:numId w:val="20"/>
        </w:numPr>
        <w:spacing w:after="0" w:line="240" w:lineRule="auto"/>
        <w:jc w:val="both"/>
        <w:rPr>
          <w:rFonts w:ascii="Aptos" w:hAnsi="Aptos"/>
          <w:color w:val="000000" w:themeColor="text1"/>
        </w:rPr>
      </w:pPr>
      <w:r w:rsidRPr="00C71940">
        <w:rPr>
          <w:rFonts w:ascii="Aptos" w:hAnsi="Aptos"/>
          <w:color w:val="000000" w:themeColor="text1"/>
        </w:rPr>
        <w:t>Ali Osman Ulusoy</w:t>
      </w:r>
      <w:r w:rsidR="009450C5" w:rsidRPr="00C71940">
        <w:rPr>
          <w:rFonts w:ascii="Aptos" w:hAnsi="Aptos"/>
          <w:color w:val="000000" w:themeColor="text1"/>
        </w:rPr>
        <w:t xml:space="preserve">, veri sorumlusunun meşru menfaati hukuki sebebine dayalı olarak; çağrı merkezi ve </w:t>
      </w:r>
      <w:r w:rsidRPr="00C71940">
        <w:rPr>
          <w:rFonts w:ascii="Aptos" w:hAnsi="Aptos"/>
          <w:color w:val="000000" w:themeColor="text1"/>
        </w:rPr>
        <w:t>Şirket</w:t>
      </w:r>
      <w:r w:rsidR="009450C5" w:rsidRPr="00C71940">
        <w:rPr>
          <w:rFonts w:ascii="Aptos" w:hAnsi="Aptos"/>
          <w:color w:val="000000" w:themeColor="text1"/>
        </w:rPr>
        <w:t xml:space="preserve"> içerisinde bulunan dahili hat aracılığıyla; bilgi aktarma, </w:t>
      </w:r>
      <w:r w:rsidRPr="00C71940">
        <w:rPr>
          <w:rFonts w:ascii="Aptos" w:hAnsi="Aptos"/>
          <w:color w:val="000000" w:themeColor="text1"/>
        </w:rPr>
        <w:t xml:space="preserve">bilet rezervasyon ve satış işlemlerinin yürütülmesi, </w:t>
      </w:r>
      <w:r w:rsidR="009450C5" w:rsidRPr="00C71940">
        <w:rPr>
          <w:rFonts w:ascii="Aptos" w:hAnsi="Aptos"/>
          <w:color w:val="000000" w:themeColor="text1"/>
        </w:rPr>
        <w:t>talep ve şikayetlerin takibi, müşteri ilişkileri ve memnuniyeti, denetim ve etik faaliyetlerin takibi süreçlerinin yürütülmesi amacıyla otomatik olarak sesli görüşme kaydını işlemektedir.</w:t>
      </w:r>
    </w:p>
    <w:p w14:paraId="128CD51D" w14:textId="77777777" w:rsidR="009450C5" w:rsidRPr="00C71940" w:rsidRDefault="009450C5" w:rsidP="009450C5">
      <w:pPr>
        <w:pStyle w:val="ListeParagraf"/>
        <w:jc w:val="both"/>
        <w:rPr>
          <w:rFonts w:ascii="Aptos" w:hAnsi="Aptos"/>
          <w:color w:val="000000" w:themeColor="text1"/>
        </w:rPr>
      </w:pPr>
    </w:p>
    <w:p w14:paraId="3FD86824" w14:textId="77777777" w:rsidR="009450C5" w:rsidRPr="00C71940" w:rsidRDefault="009450C5" w:rsidP="009450C5">
      <w:pPr>
        <w:pStyle w:val="ListeParagraf"/>
        <w:numPr>
          <w:ilvl w:val="0"/>
          <w:numId w:val="20"/>
        </w:numPr>
        <w:spacing w:after="0" w:line="240" w:lineRule="auto"/>
        <w:jc w:val="both"/>
        <w:rPr>
          <w:rFonts w:ascii="Aptos" w:hAnsi="Aptos"/>
          <w:color w:val="000000" w:themeColor="text1"/>
        </w:rPr>
      </w:pPr>
      <w:r w:rsidRPr="00C71940">
        <w:rPr>
          <w:rFonts w:ascii="Aptos" w:hAnsi="Aptos"/>
          <w:color w:val="000000" w:themeColor="text1"/>
        </w:rPr>
        <w:t>Dijital ortamda kaydedilen ve muhafaza edilen kayıtlara yalnızca yetkili kişilerin erişimi bulunmakta olup gizlilik sözleşmesi gereği yetkili kişiler kayıtların gizliliğini korumayı ve ancak amacı doğrultusunda kullanmayı taahhüt eder. İşlenen kişisel verileriniz; hukuki ihtilaf halinde sözleşmeli avukat ve kanunen yetkili kişi veya kurumlarla paylaşılabilmektedir.</w:t>
      </w:r>
    </w:p>
    <w:p w14:paraId="6C20062A" w14:textId="77777777" w:rsidR="009450C5" w:rsidRPr="00C71940" w:rsidRDefault="009450C5" w:rsidP="009450C5">
      <w:pPr>
        <w:pStyle w:val="ListeParagraf"/>
        <w:rPr>
          <w:rFonts w:ascii="Aptos" w:hAnsi="Aptos"/>
          <w:color w:val="000000" w:themeColor="text1"/>
          <w:bdr w:val="none" w:sz="0" w:space="0" w:color="auto" w:frame="1"/>
        </w:rPr>
      </w:pPr>
    </w:p>
    <w:p w14:paraId="23997857" w14:textId="77777777" w:rsidR="009450C5" w:rsidRPr="00C71940" w:rsidRDefault="009450C5" w:rsidP="009450C5">
      <w:pPr>
        <w:pStyle w:val="ListeParagraf"/>
        <w:numPr>
          <w:ilvl w:val="0"/>
          <w:numId w:val="20"/>
        </w:numPr>
        <w:spacing w:after="0" w:line="240" w:lineRule="auto"/>
        <w:jc w:val="both"/>
        <w:rPr>
          <w:rFonts w:ascii="Aptos" w:hAnsi="Aptos"/>
          <w:color w:val="000000" w:themeColor="text1"/>
        </w:rPr>
      </w:pPr>
      <w:r w:rsidRPr="00C71940">
        <w:rPr>
          <w:rFonts w:ascii="Aptos" w:hAnsi="Aptos"/>
          <w:color w:val="000000" w:themeColor="text1"/>
          <w:bdr w:val="none" w:sz="0" w:space="0" w:color="auto" w:frame="1"/>
        </w:rPr>
        <w:t xml:space="preserve">Çağrı merkezi aracılığıyla işlenen ses kayıtlarınız; 1 yıl süreyle, diğer kişisel verileriniz ise işleme konusuna göre hukuki ilişkinin sona ermesinden itibaren yasal zamanaşımı süresince saklanmaktadır. </w:t>
      </w:r>
    </w:p>
    <w:p w14:paraId="51AA577A" w14:textId="77777777" w:rsidR="009450C5" w:rsidRPr="00C71940" w:rsidRDefault="009450C5" w:rsidP="009450C5">
      <w:pPr>
        <w:jc w:val="both"/>
        <w:rPr>
          <w:rFonts w:ascii="Aptos" w:hAnsi="Aptos"/>
          <w:color w:val="000000" w:themeColor="text1"/>
        </w:rPr>
      </w:pPr>
    </w:p>
    <w:p w14:paraId="0EEAD42A" w14:textId="77777777" w:rsidR="009450C5" w:rsidRPr="00C71940" w:rsidRDefault="009450C5" w:rsidP="009450C5">
      <w:pPr>
        <w:pStyle w:val="Body"/>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1" w:lineRule="auto"/>
        <w:jc w:val="both"/>
        <w:rPr>
          <w:rFonts w:ascii="Aptos" w:eastAsia="Times New Roman" w:hAnsi="Aptos" w:cs="Times New Roman"/>
          <w:b/>
          <w:bCs/>
          <w:color w:val="auto"/>
          <w:u w:color="000000"/>
        </w:rPr>
      </w:pPr>
      <w:r w:rsidRPr="00C71940">
        <w:rPr>
          <w:rFonts w:ascii="Aptos" w:eastAsia="Times New Roman" w:hAnsi="Aptos" w:cs="Times New Roman"/>
          <w:b/>
          <w:bCs/>
          <w:color w:val="auto"/>
          <w:u w:color="000000"/>
        </w:rPr>
        <w:t>POLİTİKA’NIN SAKLANMASI VE GÜNCELLENMESİ</w:t>
      </w:r>
    </w:p>
    <w:p w14:paraId="03B56A86" w14:textId="322ED1A9" w:rsidR="00AC2044" w:rsidRPr="00C71940" w:rsidRDefault="00174A85" w:rsidP="00174A85">
      <w:pPr>
        <w:pStyle w:val="NormalWeb"/>
        <w:shd w:val="clear" w:color="auto" w:fill="FFFFFF"/>
        <w:spacing w:before="0" w:beforeAutospacing="0" w:after="150" w:afterAutospacing="0"/>
        <w:jc w:val="both"/>
        <w:rPr>
          <w:rFonts w:ascii="Aptos" w:hAnsi="Aptos" w:cs="Arial"/>
          <w:sz w:val="22"/>
          <w:szCs w:val="22"/>
        </w:rPr>
      </w:pPr>
      <w:r w:rsidRPr="00C71940">
        <w:rPr>
          <w:rFonts w:ascii="Aptos" w:hAnsi="Aptos"/>
          <w:sz w:val="22"/>
          <w:szCs w:val="22"/>
        </w:rPr>
        <w:t>Ali Osman Ulusoy</w:t>
      </w:r>
      <w:r w:rsidR="009450C5" w:rsidRPr="00C71940">
        <w:rPr>
          <w:rFonts w:ascii="Aptos" w:hAnsi="Aptos"/>
          <w:sz w:val="22"/>
          <w:szCs w:val="22"/>
        </w:rPr>
        <w:t>, Kanunda yapılan değişiklikler nedeniyle, Kurum kararları uyarınca ya da sektördeki ya da bilişim alanındaki gelişmeler doğrultusunda KVK Politikalarında değişiklik yapma hakkını saklı tutar. İşbu Politikada yapılan değişiklikler derhal metne işlenir ve değişikliklere ilişkin açıklamalar politikanın sonunda açıklanır</w:t>
      </w:r>
      <w:bookmarkStart w:id="0" w:name="_Toc18"/>
      <w:r w:rsidR="009450C5" w:rsidRPr="00C71940">
        <w:rPr>
          <w:rFonts w:ascii="Aptos" w:hAnsi="Aptos"/>
          <w:sz w:val="22"/>
          <w:szCs w:val="22"/>
        </w:rPr>
        <w:t>.</w:t>
      </w:r>
      <w:bookmarkEnd w:id="0"/>
    </w:p>
    <w:sectPr w:rsidR="00AC2044" w:rsidRPr="00C71940" w:rsidSect="00CC77CA">
      <w:headerReference w:type="default" r:id="rId10"/>
      <w:footerReference w:type="default" r:id="rId11"/>
      <w:pgSz w:w="11906" w:h="16838"/>
      <w:pgMar w:top="1134" w:right="1134" w:bottom="1134" w:left="1134"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3384E" w14:textId="77777777" w:rsidR="001024EF" w:rsidRDefault="001024EF" w:rsidP="003B70BD">
      <w:pPr>
        <w:spacing w:after="0" w:line="240" w:lineRule="auto"/>
      </w:pPr>
      <w:r>
        <w:separator/>
      </w:r>
    </w:p>
  </w:endnote>
  <w:endnote w:type="continuationSeparator" w:id="0">
    <w:p w14:paraId="248E9546" w14:textId="77777777" w:rsidR="001024EF" w:rsidRDefault="001024EF" w:rsidP="003B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pple Symbols">
    <w:panose1 w:val="02000000000000000000"/>
    <w:charset w:val="B1"/>
    <w:family w:val="auto"/>
    <w:pitch w:val="variable"/>
    <w:sig w:usb0="800008A3" w:usb1="08007BEB" w:usb2="01840034"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8D78" w14:textId="345AF3CE" w:rsidR="00AC2044" w:rsidRDefault="00AC2044">
    <w:pPr>
      <w:pStyle w:val="AltBilgi"/>
    </w:pPr>
    <w:r>
      <w:rPr>
        <w:noProof/>
      </w:rPr>
      <mc:AlternateContent>
        <mc:Choice Requires="wps">
          <w:drawing>
            <wp:anchor distT="0" distB="0" distL="114300" distR="114300" simplePos="0" relativeHeight="251661312" behindDoc="0" locked="0" layoutInCell="1" allowOverlap="1" wp14:anchorId="2048049F" wp14:editId="623EC8A6">
              <wp:simplePos x="0" y="0"/>
              <wp:positionH relativeFrom="column">
                <wp:posOffset>-939209</wp:posOffset>
              </wp:positionH>
              <wp:positionV relativeFrom="paragraph">
                <wp:posOffset>58529</wp:posOffset>
              </wp:positionV>
              <wp:extent cx="7620000" cy="433552"/>
              <wp:effectExtent l="0" t="0" r="0" b="0"/>
              <wp:wrapNone/>
              <wp:docPr id="527222569" name="Dikdörtgen 11"/>
              <wp:cNvGraphicFramePr/>
              <a:graphic xmlns:a="http://schemas.openxmlformats.org/drawingml/2006/main">
                <a:graphicData uri="http://schemas.microsoft.com/office/word/2010/wordprocessingShape">
                  <wps:wsp>
                    <wps:cNvSpPr/>
                    <wps:spPr>
                      <a:xfrm>
                        <a:off x="0" y="0"/>
                        <a:ext cx="7620000" cy="433552"/>
                      </a:xfrm>
                      <a:prstGeom prst="rect">
                        <a:avLst/>
                      </a:prstGeom>
                      <a:gradFill flip="none" rotWithShape="1">
                        <a:gsLst>
                          <a:gs pos="13000">
                            <a:srgbClr val="3B4868"/>
                          </a:gs>
                          <a:gs pos="0">
                            <a:srgbClr val="3B4868">
                              <a:alpha val="0"/>
                            </a:srgbClr>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27E5E6" w14:textId="49F2E30A" w:rsidR="00AC2044" w:rsidRPr="00AC2044" w:rsidRDefault="000221B0" w:rsidP="00AC2044">
                          <w:pPr>
                            <w:pStyle w:val="AltBilgi"/>
                            <w:jc w:val="center"/>
                            <w:rPr>
                              <w:rFonts w:ascii="Arial Rounded MT Bold" w:hAnsi="Arial Rounded MT Bold" w:cs="Apple Symbols"/>
                              <w:sz w:val="16"/>
                              <w:szCs w:val="16"/>
                            </w:rPr>
                          </w:pPr>
                          <w:r>
                            <w:rPr>
                              <w:rFonts w:ascii="Arial Rounded MT Bold" w:hAnsi="Arial Rounded MT Bold" w:cs="Apple Symbols"/>
                              <w:noProof/>
                              <w:sz w:val="16"/>
                              <w:szCs w:val="16"/>
                            </w:rPr>
                            <w:drawing>
                              <wp:inline distT="0" distB="0" distL="0" distR="0" wp14:anchorId="7F49C90C" wp14:editId="4C1ABE89">
                                <wp:extent cx="164158" cy="164158"/>
                                <wp:effectExtent l="0" t="0" r="1270" b="1270"/>
                                <wp:docPr id="1044018745" name="Grafik 3" descr="Alıcı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18745" name="Grafik 1044018745" descr="Alıcı ana hat"/>
                                        <pic:cNvPicPr/>
                                      </pic:nvPicPr>
                                      <pic:blipFill>
                                        <a:blip r:embed="rId1">
                                          <a:extLst>
                                            <a:ext uri="{96DAC541-7B7A-43D3-8B79-37D633B846F1}">
                                              <asvg:svgBlip xmlns:asvg="http://schemas.microsoft.com/office/drawing/2016/SVG/main" r:embed="rId2"/>
                                            </a:ext>
                                          </a:extLst>
                                        </a:blip>
                                        <a:stretch>
                                          <a:fillRect/>
                                        </a:stretch>
                                      </pic:blipFill>
                                      <pic:spPr>
                                        <a:xfrm>
                                          <a:off x="0" y="0"/>
                                          <a:ext cx="167199" cy="167199"/>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+90 850 532 88 88</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40A3D72D" wp14:editId="259F5752">
                                <wp:extent cx="164158" cy="164158"/>
                                <wp:effectExtent l="0" t="0" r="1270" b="1270"/>
                                <wp:docPr id="1142723922" name="Grafik 5" descr="Yön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23922" name="Grafik 1142723922" descr="Yön ana hat"/>
                                        <pic:cNvPicPr/>
                                      </pic:nvPicPr>
                                      <pic:blipFill>
                                        <a:blip r:embed="rId3">
                                          <a:extLst>
                                            <a:ext uri="{96DAC541-7B7A-43D3-8B79-37D633B846F1}">
                                              <asvg:svgBlip xmlns:asvg="http://schemas.microsoft.com/office/drawing/2016/SVG/main" r:embed="rId4"/>
                                            </a:ext>
                                          </a:extLst>
                                        </a:blip>
                                        <a:stretch>
                                          <a:fillRect/>
                                        </a:stretch>
                                      </pic:blipFill>
                                      <pic:spPr>
                                        <a:xfrm>
                                          <a:off x="0" y="0"/>
                                          <a:ext cx="173821" cy="173821"/>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Atat</w:t>
                          </w:r>
                          <w:r w:rsidR="00AC2044" w:rsidRPr="00AC2044">
                            <w:rPr>
                              <w:rFonts w:ascii="Arial Rounded MT Bold" w:hAnsi="Arial Rounded MT Bold" w:cs="Cambria"/>
                              <w:sz w:val="16"/>
                              <w:szCs w:val="16"/>
                            </w:rPr>
                            <w:t>ü</w:t>
                          </w:r>
                          <w:r w:rsidR="00AC2044" w:rsidRPr="00AC2044">
                            <w:rPr>
                              <w:rFonts w:ascii="Arial Rounded MT Bold" w:hAnsi="Arial Rounded MT Bold" w:cs="Apple Symbols"/>
                              <w:sz w:val="16"/>
                              <w:szCs w:val="16"/>
                            </w:rPr>
                            <w:t>rk Alan</w:t>
                          </w:r>
                          <w:r w:rsidR="00AC2044" w:rsidRPr="00AC2044">
                            <w:rPr>
                              <w:rFonts w:ascii="Arial Rounded MT Bold" w:hAnsi="Arial Rounded MT Bold" w:cs="Cambria"/>
                              <w:sz w:val="16"/>
                              <w:szCs w:val="16"/>
                            </w:rPr>
                            <w:t>ı</w:t>
                          </w:r>
                          <w:r w:rsidR="00AC2044" w:rsidRPr="00AC2044">
                            <w:rPr>
                              <w:rFonts w:ascii="Arial Rounded MT Bold" w:hAnsi="Arial Rounded MT Bold" w:cs="Apple Symbols"/>
                              <w:sz w:val="16"/>
                              <w:szCs w:val="16"/>
                            </w:rPr>
                            <w:t xml:space="preserve"> No:1 61100 TRABZON</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5FFA1A16" wp14:editId="5E53A522">
                                <wp:extent cx="164158" cy="164158"/>
                                <wp:effectExtent l="0" t="0" r="1270" b="1270"/>
                                <wp:docPr id="2046374115" name="Grafik 6" descr="Zarf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74115" name="Grafik 2046374115" descr="Zarf ana hat"/>
                                        <pic:cNvPicPr/>
                                      </pic:nvPicPr>
                                      <pic:blipFill>
                                        <a:blip r:embed="rId5">
                                          <a:extLst>
                                            <a:ext uri="{96DAC541-7B7A-43D3-8B79-37D633B846F1}">
                                              <asvg:svgBlip xmlns:asvg="http://schemas.microsoft.com/office/drawing/2016/SVG/main" r:embed="rId6"/>
                                            </a:ext>
                                          </a:extLst>
                                        </a:blip>
                                        <a:stretch>
                                          <a:fillRect/>
                                        </a:stretch>
                                      </pic:blipFill>
                                      <pic:spPr>
                                        <a:xfrm>
                                          <a:off x="0" y="0"/>
                                          <a:ext cx="165585" cy="165585"/>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info@aliosmanulusoy.com</w:t>
                          </w:r>
                        </w:p>
                        <w:p w14:paraId="01ABA28B" w14:textId="77777777" w:rsidR="00AC2044" w:rsidRDefault="00AC2044" w:rsidP="00AC2044">
                          <w:pPr>
                            <w:pStyle w:val="AltBilgi"/>
                          </w:pPr>
                        </w:p>
                        <w:p w14:paraId="308756E2" w14:textId="77777777" w:rsidR="00AC2044" w:rsidRDefault="00AC2044" w:rsidP="00AC2044">
                          <w:pPr>
                            <w:pStyle w:val="AltBilgi"/>
                          </w:pPr>
                          <w:r>
                            <w:tab/>
                          </w:r>
                          <w:r>
                            <w:tab/>
                          </w:r>
                        </w:p>
                        <w:p w14:paraId="531CF245" w14:textId="77777777" w:rsidR="00AC2044" w:rsidRDefault="00AC2044" w:rsidP="00AC2044">
                          <w:pPr>
                            <w:jc w:val="center"/>
                          </w:pPr>
                        </w:p>
                        <w:p w14:paraId="18872D91" w14:textId="77777777" w:rsidR="00AC2044" w:rsidRDefault="00AC2044" w:rsidP="00AC2044">
                          <w:pPr>
                            <w:jc w:val="center"/>
                          </w:pPr>
                        </w:p>
                        <w:p w14:paraId="14EBC7C1" w14:textId="77777777" w:rsidR="00AC2044" w:rsidRDefault="00AC2044" w:rsidP="00AC2044">
                          <w:pPr>
                            <w:jc w:val="center"/>
                          </w:pPr>
                        </w:p>
                      </w:txbxContent>
                    </wps:txbx>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8049F" id="Dikdörtgen 11" o:spid="_x0000_s1026" style="position:absolute;margin-left:-73.95pt;margin-top:4.6pt;width:600pt;height:3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" fillcolor="#3b4868" stroked="f" strokeweight="1pt">
              <v:fill color2="#3b4868" o:opacity2="0" rotate="t" focusposition="1,1" focussize="" colors="0 #3b4868;8520f #3b4868" focus="100%" type="gradientRadial"/>
              <v:textbox inset=",3mm">
                <w:txbxContent>
                  <w:p w14:paraId="5C27E5E6" w14:textId="49F2E30A" w:rsidR="00AC2044" w:rsidRPr="00AC2044" w:rsidRDefault="000221B0" w:rsidP="00AC2044">
                    <w:pPr>
                      <w:pStyle w:val="AltBilgi"/>
                      <w:jc w:val="center"/>
                      <w:rPr>
                        <w:rFonts w:ascii="Arial Rounded MT Bold" w:hAnsi="Arial Rounded MT Bold" w:cs="Apple Symbols"/>
                        <w:sz w:val="16"/>
                        <w:szCs w:val="16"/>
                      </w:rPr>
                    </w:pPr>
                    <w:r>
                      <w:rPr>
                        <w:rFonts w:ascii="Arial Rounded MT Bold" w:hAnsi="Arial Rounded MT Bold" w:cs="Apple Symbols"/>
                        <w:noProof/>
                        <w:sz w:val="16"/>
                        <w:szCs w:val="16"/>
                      </w:rPr>
                      <w:drawing>
                        <wp:inline distT="0" distB="0" distL="0" distR="0" wp14:anchorId="7F49C90C" wp14:editId="4C1ABE89">
                          <wp:extent cx="164158" cy="164158"/>
                          <wp:effectExtent l="0" t="0" r="1270" b="1270"/>
                          <wp:docPr id="1044018745" name="Grafik 3" descr="Alıcı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18745" name="Grafik 1044018745" descr="Alıcı ana hat"/>
                                  <pic:cNvPicPr/>
                                </pic:nvPicPr>
                                <pic:blipFill>
                                  <a:blip r:embed="rId1">
                                    <a:extLst>
                                      <a:ext uri="{96DAC541-7B7A-43D3-8B79-37D633B846F1}">
                                        <asvg:svgBlip xmlns:asvg="http://schemas.microsoft.com/office/drawing/2016/SVG/main" r:embed="rId2"/>
                                      </a:ext>
                                    </a:extLst>
                                  </a:blip>
                                  <a:stretch>
                                    <a:fillRect/>
                                  </a:stretch>
                                </pic:blipFill>
                                <pic:spPr>
                                  <a:xfrm>
                                    <a:off x="0" y="0"/>
                                    <a:ext cx="167199" cy="167199"/>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+90 850 532 88 88</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40A3D72D" wp14:editId="259F5752">
                          <wp:extent cx="164158" cy="164158"/>
                          <wp:effectExtent l="0" t="0" r="1270" b="1270"/>
                          <wp:docPr id="1142723922" name="Grafik 5" descr="Yön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23922" name="Grafik 1142723922" descr="Yön ana hat"/>
                                  <pic:cNvPicPr/>
                                </pic:nvPicPr>
                                <pic:blipFill>
                                  <a:blip r:embed="rId3">
                                    <a:extLst>
                                      <a:ext uri="{96DAC541-7B7A-43D3-8B79-37D633B846F1}">
                                        <asvg:svgBlip xmlns:asvg="http://schemas.microsoft.com/office/drawing/2016/SVG/main" r:embed="rId4"/>
                                      </a:ext>
                                    </a:extLst>
                                  </a:blip>
                                  <a:stretch>
                                    <a:fillRect/>
                                  </a:stretch>
                                </pic:blipFill>
                                <pic:spPr>
                                  <a:xfrm>
                                    <a:off x="0" y="0"/>
                                    <a:ext cx="173821" cy="173821"/>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Atat</w:t>
                    </w:r>
                    <w:r w:rsidR="00AC2044" w:rsidRPr="00AC2044">
                      <w:rPr>
                        <w:rFonts w:ascii="Arial Rounded MT Bold" w:hAnsi="Arial Rounded MT Bold" w:cs="Cambria"/>
                        <w:sz w:val="16"/>
                        <w:szCs w:val="16"/>
                      </w:rPr>
                      <w:t>ü</w:t>
                    </w:r>
                    <w:r w:rsidR="00AC2044" w:rsidRPr="00AC2044">
                      <w:rPr>
                        <w:rFonts w:ascii="Arial Rounded MT Bold" w:hAnsi="Arial Rounded MT Bold" w:cs="Apple Symbols"/>
                        <w:sz w:val="16"/>
                        <w:szCs w:val="16"/>
                      </w:rPr>
                      <w:t>rk Alan</w:t>
                    </w:r>
                    <w:r w:rsidR="00AC2044" w:rsidRPr="00AC2044">
                      <w:rPr>
                        <w:rFonts w:ascii="Arial Rounded MT Bold" w:hAnsi="Arial Rounded MT Bold" w:cs="Cambria"/>
                        <w:sz w:val="16"/>
                        <w:szCs w:val="16"/>
                      </w:rPr>
                      <w:t>ı</w:t>
                    </w:r>
                    <w:r w:rsidR="00AC2044" w:rsidRPr="00AC2044">
                      <w:rPr>
                        <w:rFonts w:ascii="Arial Rounded MT Bold" w:hAnsi="Arial Rounded MT Bold" w:cs="Apple Symbols"/>
                        <w:sz w:val="16"/>
                        <w:szCs w:val="16"/>
                      </w:rPr>
                      <w:t xml:space="preserve"> No:1 61100 TRABZON</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5FFA1A16" wp14:editId="5E53A522">
                          <wp:extent cx="164158" cy="164158"/>
                          <wp:effectExtent l="0" t="0" r="1270" b="1270"/>
                          <wp:docPr id="2046374115" name="Grafik 6" descr="Zarf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74115" name="Grafik 2046374115" descr="Zarf ana hat"/>
                                  <pic:cNvPicPr/>
                                </pic:nvPicPr>
                                <pic:blipFill>
                                  <a:blip r:embed="rId5">
                                    <a:extLst>
                                      <a:ext uri="{96DAC541-7B7A-43D3-8B79-37D633B846F1}">
                                        <asvg:svgBlip xmlns:asvg="http://schemas.microsoft.com/office/drawing/2016/SVG/main" r:embed="rId6"/>
                                      </a:ext>
                                    </a:extLst>
                                  </a:blip>
                                  <a:stretch>
                                    <a:fillRect/>
                                  </a:stretch>
                                </pic:blipFill>
                                <pic:spPr>
                                  <a:xfrm>
                                    <a:off x="0" y="0"/>
                                    <a:ext cx="165585" cy="165585"/>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info@aliosmanulusoy.com</w:t>
                    </w:r>
                  </w:p>
                  <w:p w14:paraId="01ABA28B" w14:textId="77777777" w:rsidR="00AC2044" w:rsidRDefault="00AC2044" w:rsidP="00AC2044">
                    <w:pPr>
                      <w:pStyle w:val="AltBilgi"/>
                    </w:pPr>
                  </w:p>
                  <w:p w14:paraId="308756E2" w14:textId="77777777" w:rsidR="00AC2044" w:rsidRDefault="00AC2044" w:rsidP="00AC2044">
                    <w:pPr>
                      <w:pStyle w:val="AltBilgi"/>
                    </w:pPr>
                    <w:r>
                      <w:tab/>
                    </w:r>
                    <w:r>
                      <w:tab/>
                    </w:r>
                  </w:p>
                  <w:p w14:paraId="531CF245" w14:textId="77777777" w:rsidR="00AC2044" w:rsidRDefault="00AC2044" w:rsidP="00AC2044">
                    <w:pPr>
                      <w:jc w:val="center"/>
                    </w:pPr>
                  </w:p>
                  <w:p w14:paraId="18872D91" w14:textId="77777777" w:rsidR="00AC2044" w:rsidRDefault="00AC2044" w:rsidP="00AC2044">
                    <w:pPr>
                      <w:jc w:val="center"/>
                    </w:pPr>
                  </w:p>
                  <w:p w14:paraId="14EBC7C1" w14:textId="77777777" w:rsidR="00AC2044" w:rsidRDefault="00AC2044" w:rsidP="00AC2044">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76436" w14:textId="77777777" w:rsidR="001024EF" w:rsidRDefault="001024EF" w:rsidP="003B70BD">
      <w:pPr>
        <w:spacing w:after="0" w:line="240" w:lineRule="auto"/>
      </w:pPr>
      <w:r>
        <w:separator/>
      </w:r>
    </w:p>
  </w:footnote>
  <w:footnote w:type="continuationSeparator" w:id="0">
    <w:p w14:paraId="07E60267" w14:textId="77777777" w:rsidR="001024EF" w:rsidRDefault="001024EF" w:rsidP="003B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0C5F" w14:textId="0C1FE50C" w:rsidR="00F151CF" w:rsidRDefault="000221B0" w:rsidP="00F151CF">
    <w:pPr>
      <w:pStyle w:val="stBilgi"/>
      <w:jc w:val="center"/>
    </w:pPr>
    <w:r>
      <w:rPr>
        <w:noProof/>
      </w:rPr>
      <w:drawing>
        <wp:anchor distT="0" distB="0" distL="114300" distR="114300" simplePos="0" relativeHeight="251658240" behindDoc="0" locked="0" layoutInCell="1" allowOverlap="1" wp14:anchorId="65336839" wp14:editId="1BFCD886">
          <wp:simplePos x="0" y="0"/>
          <wp:positionH relativeFrom="margin">
            <wp:posOffset>-410514</wp:posOffset>
          </wp:positionH>
          <wp:positionV relativeFrom="margin">
            <wp:posOffset>-730250</wp:posOffset>
          </wp:positionV>
          <wp:extent cx="1955800" cy="596900"/>
          <wp:effectExtent l="0" t="0" r="0" b="0"/>
          <wp:wrapSquare wrapText="bothSides"/>
          <wp:docPr id="2040354452" name="Resim 10" descr="grafik, yazı tipi, grafik tasarım, siyah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04407" name="Resim 10" descr="grafik, yazı tipi, grafik tasarım, siyah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955800" cy="596900"/>
                  </a:xfrm>
                  <a:prstGeom prst="rect">
                    <a:avLst/>
                  </a:prstGeom>
                </pic:spPr>
              </pic:pic>
            </a:graphicData>
          </a:graphic>
        </wp:anchor>
      </w:drawing>
    </w:r>
  </w:p>
  <w:p w14:paraId="5BF04C38" w14:textId="7D6675FC" w:rsidR="00F151CF" w:rsidRDefault="00F151CF" w:rsidP="00F151CF">
    <w:pPr>
      <w:pStyle w:val="stBilgi"/>
      <w:jc w:val="center"/>
    </w:pPr>
  </w:p>
  <w:p w14:paraId="21461ED4" w14:textId="77777777" w:rsidR="000221B0" w:rsidRDefault="000221B0" w:rsidP="00F151CF">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73E"/>
    <w:multiLevelType w:val="hybridMultilevel"/>
    <w:tmpl w:val="6E5AEB7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6E2FF7"/>
    <w:multiLevelType w:val="hybridMultilevel"/>
    <w:tmpl w:val="89C487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AD4201"/>
    <w:multiLevelType w:val="hybridMultilevel"/>
    <w:tmpl w:val="CD086396"/>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AC5B01"/>
    <w:multiLevelType w:val="hybridMultilevel"/>
    <w:tmpl w:val="0492AE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E21695"/>
    <w:multiLevelType w:val="hybridMultilevel"/>
    <w:tmpl w:val="013A4F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4476E2"/>
    <w:multiLevelType w:val="multilevel"/>
    <w:tmpl w:val="F66C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B2BB3"/>
    <w:multiLevelType w:val="multilevel"/>
    <w:tmpl w:val="5B84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226AF"/>
    <w:multiLevelType w:val="hybridMultilevel"/>
    <w:tmpl w:val="DDD018D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AB4962"/>
    <w:multiLevelType w:val="hybridMultilevel"/>
    <w:tmpl w:val="55F27B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5AD428F"/>
    <w:multiLevelType w:val="hybridMultilevel"/>
    <w:tmpl w:val="564070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39070F"/>
    <w:multiLevelType w:val="hybridMultilevel"/>
    <w:tmpl w:val="D06C39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05250"/>
    <w:multiLevelType w:val="hybridMultilevel"/>
    <w:tmpl w:val="0DFAB1DE"/>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F42828"/>
    <w:multiLevelType w:val="hybridMultilevel"/>
    <w:tmpl w:val="5BD679D4"/>
    <w:lvl w:ilvl="0" w:tplc="2E0E3BD8">
      <w:start w:val="1"/>
      <w:numFmt w:val="decimal"/>
      <w:lvlText w:val="%1."/>
      <w:lvlJc w:val="left"/>
      <w:pPr>
        <w:ind w:left="720" w:hanging="360"/>
      </w:pPr>
      <w:rPr>
        <w:rFonts w:ascii="Times New Roman" w:hAnsi="Times New Roman" w:cs="Times New Roman" w:hint="default"/>
        <w:b/>
        <w:bC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BBA47E2"/>
    <w:multiLevelType w:val="hybridMultilevel"/>
    <w:tmpl w:val="E8C6B07C"/>
    <w:lvl w:ilvl="0" w:tplc="E9E21BB2">
      <w:start w:val="1"/>
      <w:numFmt w:val="decimal"/>
      <w:lvlText w:val="(%1)"/>
      <w:lvlJc w:val="left"/>
      <w:pPr>
        <w:ind w:left="700" w:hanging="40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4" w15:restartNumberingAfterBreak="0">
    <w:nsid w:val="604A2F6A"/>
    <w:multiLevelType w:val="hybridMultilevel"/>
    <w:tmpl w:val="427AC7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5030227"/>
    <w:multiLevelType w:val="hybridMultilevel"/>
    <w:tmpl w:val="7788F9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A7C6500"/>
    <w:multiLevelType w:val="hybridMultilevel"/>
    <w:tmpl w:val="71BCC4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C5E29EF"/>
    <w:multiLevelType w:val="hybridMultilevel"/>
    <w:tmpl w:val="1076F2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470273"/>
    <w:multiLevelType w:val="hybridMultilevel"/>
    <w:tmpl w:val="230E2884"/>
    <w:lvl w:ilvl="0" w:tplc="CE309D46">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165052B"/>
    <w:multiLevelType w:val="hybridMultilevel"/>
    <w:tmpl w:val="F6CA4B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E319A2"/>
    <w:multiLevelType w:val="multilevel"/>
    <w:tmpl w:val="1DE4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FE2869"/>
    <w:multiLevelType w:val="multilevel"/>
    <w:tmpl w:val="1CE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4916539">
    <w:abstractNumId w:val="19"/>
  </w:num>
  <w:num w:numId="2" w16cid:durableId="1140995677">
    <w:abstractNumId w:val="12"/>
  </w:num>
  <w:num w:numId="3" w16cid:durableId="804003969">
    <w:abstractNumId w:val="20"/>
  </w:num>
  <w:num w:numId="4" w16cid:durableId="1241521197">
    <w:abstractNumId w:val="5"/>
  </w:num>
  <w:num w:numId="5" w16cid:durableId="1547522869">
    <w:abstractNumId w:val="6"/>
  </w:num>
  <w:num w:numId="6" w16cid:durableId="558249325">
    <w:abstractNumId w:val="21"/>
  </w:num>
  <w:num w:numId="7" w16cid:durableId="38167211">
    <w:abstractNumId w:val="13"/>
  </w:num>
  <w:num w:numId="8" w16cid:durableId="250548870">
    <w:abstractNumId w:val="16"/>
  </w:num>
  <w:num w:numId="9" w16cid:durableId="1104228515">
    <w:abstractNumId w:val="0"/>
  </w:num>
  <w:num w:numId="10" w16cid:durableId="2107728021">
    <w:abstractNumId w:val="3"/>
  </w:num>
  <w:num w:numId="11" w16cid:durableId="1362515654">
    <w:abstractNumId w:val="14"/>
  </w:num>
  <w:num w:numId="12" w16cid:durableId="1056392709">
    <w:abstractNumId w:val="10"/>
  </w:num>
  <w:num w:numId="13" w16cid:durableId="1618488820">
    <w:abstractNumId w:val="7"/>
  </w:num>
  <w:num w:numId="14" w16cid:durableId="1620914352">
    <w:abstractNumId w:val="2"/>
  </w:num>
  <w:num w:numId="15" w16cid:durableId="1329095075">
    <w:abstractNumId w:val="1"/>
  </w:num>
  <w:num w:numId="16" w16cid:durableId="863665115">
    <w:abstractNumId w:val="11"/>
  </w:num>
  <w:num w:numId="17" w16cid:durableId="498038155">
    <w:abstractNumId w:val="15"/>
  </w:num>
  <w:num w:numId="18" w16cid:durableId="702678961">
    <w:abstractNumId w:val="8"/>
  </w:num>
  <w:num w:numId="19" w16cid:durableId="1569539543">
    <w:abstractNumId w:val="18"/>
  </w:num>
  <w:num w:numId="20" w16cid:durableId="1908029649">
    <w:abstractNumId w:val="9"/>
  </w:num>
  <w:num w:numId="21" w16cid:durableId="136655191">
    <w:abstractNumId w:val="4"/>
  </w:num>
  <w:num w:numId="22" w16cid:durableId="3785501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8F"/>
    <w:rsid w:val="00003AB1"/>
    <w:rsid w:val="000221B0"/>
    <w:rsid w:val="000428B6"/>
    <w:rsid w:val="00045079"/>
    <w:rsid w:val="000832FE"/>
    <w:rsid w:val="00084EBF"/>
    <w:rsid w:val="000B1AE3"/>
    <w:rsid w:val="000D3088"/>
    <w:rsid w:val="001024EF"/>
    <w:rsid w:val="00123A43"/>
    <w:rsid w:val="001379A8"/>
    <w:rsid w:val="001404B6"/>
    <w:rsid w:val="00140730"/>
    <w:rsid w:val="0014284D"/>
    <w:rsid w:val="0016699B"/>
    <w:rsid w:val="00174A85"/>
    <w:rsid w:val="001752B3"/>
    <w:rsid w:val="0018402B"/>
    <w:rsid w:val="001A0A1A"/>
    <w:rsid w:val="001B7CBA"/>
    <w:rsid w:val="001F3E95"/>
    <w:rsid w:val="00214706"/>
    <w:rsid w:val="002603BD"/>
    <w:rsid w:val="0029174E"/>
    <w:rsid w:val="002B07DA"/>
    <w:rsid w:val="002E4DA2"/>
    <w:rsid w:val="00317E8A"/>
    <w:rsid w:val="00387481"/>
    <w:rsid w:val="00390D0F"/>
    <w:rsid w:val="003B70BD"/>
    <w:rsid w:val="003F3D11"/>
    <w:rsid w:val="00407C67"/>
    <w:rsid w:val="00417A8B"/>
    <w:rsid w:val="004566B4"/>
    <w:rsid w:val="004617B7"/>
    <w:rsid w:val="004661BA"/>
    <w:rsid w:val="00492A47"/>
    <w:rsid w:val="004A5A65"/>
    <w:rsid w:val="00502460"/>
    <w:rsid w:val="00561672"/>
    <w:rsid w:val="00585D84"/>
    <w:rsid w:val="0061079B"/>
    <w:rsid w:val="00614D6C"/>
    <w:rsid w:val="00634D77"/>
    <w:rsid w:val="006D3436"/>
    <w:rsid w:val="006D4498"/>
    <w:rsid w:val="00744225"/>
    <w:rsid w:val="00775F84"/>
    <w:rsid w:val="00787E9A"/>
    <w:rsid w:val="007C1E8B"/>
    <w:rsid w:val="007C44F7"/>
    <w:rsid w:val="007E2C92"/>
    <w:rsid w:val="007F0BBD"/>
    <w:rsid w:val="00824B1D"/>
    <w:rsid w:val="00891F95"/>
    <w:rsid w:val="00897E4D"/>
    <w:rsid w:val="008A6592"/>
    <w:rsid w:val="008B22ED"/>
    <w:rsid w:val="008C64F9"/>
    <w:rsid w:val="00925422"/>
    <w:rsid w:val="00934E5D"/>
    <w:rsid w:val="009351FB"/>
    <w:rsid w:val="009429FF"/>
    <w:rsid w:val="009450C5"/>
    <w:rsid w:val="009450F7"/>
    <w:rsid w:val="0095538F"/>
    <w:rsid w:val="009A36B8"/>
    <w:rsid w:val="009B7561"/>
    <w:rsid w:val="009D074B"/>
    <w:rsid w:val="009D7ADE"/>
    <w:rsid w:val="009E449B"/>
    <w:rsid w:val="009E5542"/>
    <w:rsid w:val="00A15631"/>
    <w:rsid w:val="00A96735"/>
    <w:rsid w:val="00AC2044"/>
    <w:rsid w:val="00AE2892"/>
    <w:rsid w:val="00AF2C10"/>
    <w:rsid w:val="00AF796C"/>
    <w:rsid w:val="00B736D9"/>
    <w:rsid w:val="00BA2822"/>
    <w:rsid w:val="00BB7E44"/>
    <w:rsid w:val="00BF7803"/>
    <w:rsid w:val="00C12B11"/>
    <w:rsid w:val="00C35AB2"/>
    <w:rsid w:val="00C52AFB"/>
    <w:rsid w:val="00C64272"/>
    <w:rsid w:val="00C71940"/>
    <w:rsid w:val="00C74571"/>
    <w:rsid w:val="00C85A97"/>
    <w:rsid w:val="00CA7E66"/>
    <w:rsid w:val="00CC77CA"/>
    <w:rsid w:val="00D35122"/>
    <w:rsid w:val="00D51841"/>
    <w:rsid w:val="00D51C8F"/>
    <w:rsid w:val="00D65FAA"/>
    <w:rsid w:val="00D97925"/>
    <w:rsid w:val="00DA22BF"/>
    <w:rsid w:val="00DB6821"/>
    <w:rsid w:val="00E475BA"/>
    <w:rsid w:val="00ED11AE"/>
    <w:rsid w:val="00F151CF"/>
    <w:rsid w:val="00F30551"/>
    <w:rsid w:val="00FA590D"/>
    <w:rsid w:val="00FC4667"/>
    <w:rsid w:val="00FE3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ACA7B"/>
  <w15:chartTrackingRefBased/>
  <w15:docId w15:val="{FDDDF10A-4CA6-4734-BBBB-5250A3EB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0D30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634D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614D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538F"/>
    <w:pPr>
      <w:ind w:left="720"/>
      <w:contextualSpacing/>
    </w:pPr>
  </w:style>
  <w:style w:type="table" w:styleId="TabloKlavuzu">
    <w:name w:val="Table Grid"/>
    <w:basedOn w:val="NormalTablo"/>
    <w:uiPriority w:val="39"/>
    <w:rsid w:val="003B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B70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70BD"/>
  </w:style>
  <w:style w:type="paragraph" w:styleId="AltBilgi">
    <w:name w:val="footer"/>
    <w:basedOn w:val="Normal"/>
    <w:link w:val="AltBilgiChar"/>
    <w:uiPriority w:val="99"/>
    <w:unhideWhenUsed/>
    <w:rsid w:val="003B70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70BD"/>
  </w:style>
  <w:style w:type="paragraph" w:styleId="AralkYok">
    <w:name w:val="No Spacing"/>
    <w:rsid w:val="0061079B"/>
    <w:pPr>
      <w:suppressAutoHyphens/>
      <w:autoSpaceDN w:val="0"/>
      <w:spacing w:after="0" w:line="240" w:lineRule="auto"/>
      <w:textAlignment w:val="baseline"/>
    </w:pPr>
    <w:rPr>
      <w:rFonts w:ascii="Calibri" w:eastAsia="SimSun" w:hAnsi="Calibri" w:cs="Tahoma"/>
      <w:kern w:val="3"/>
      <w:lang w:eastAsia="tr-TR"/>
    </w:rPr>
  </w:style>
  <w:style w:type="character" w:customStyle="1" w:styleId="Balk3Char">
    <w:name w:val="Başlık 3 Char"/>
    <w:basedOn w:val="VarsaylanParagrafYazTipi"/>
    <w:link w:val="Balk3"/>
    <w:uiPriority w:val="9"/>
    <w:semiHidden/>
    <w:rsid w:val="00634D77"/>
    <w:rPr>
      <w:rFonts w:asciiTheme="majorHAnsi" w:eastAsiaTheme="majorEastAsia" w:hAnsiTheme="majorHAnsi" w:cstheme="majorBidi"/>
      <w:color w:val="1F3763" w:themeColor="accent1" w:themeShade="7F"/>
      <w:sz w:val="24"/>
      <w:szCs w:val="24"/>
    </w:rPr>
  </w:style>
  <w:style w:type="character" w:customStyle="1" w:styleId="Balk2Char">
    <w:name w:val="Başlık 2 Char"/>
    <w:basedOn w:val="VarsaylanParagrafYazTipi"/>
    <w:link w:val="Balk2"/>
    <w:uiPriority w:val="9"/>
    <w:semiHidden/>
    <w:rsid w:val="000D3088"/>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084EBF"/>
    <w:rPr>
      <w:color w:val="0563C1" w:themeColor="hyperlink"/>
      <w:u w:val="single"/>
    </w:rPr>
  </w:style>
  <w:style w:type="character" w:styleId="zmlenmeyenBahsetme">
    <w:name w:val="Unresolved Mention"/>
    <w:basedOn w:val="VarsaylanParagrafYazTipi"/>
    <w:uiPriority w:val="99"/>
    <w:semiHidden/>
    <w:unhideWhenUsed/>
    <w:rsid w:val="00084EBF"/>
    <w:rPr>
      <w:color w:val="605E5C"/>
      <w:shd w:val="clear" w:color="auto" w:fill="E1DFDD"/>
    </w:rPr>
  </w:style>
  <w:style w:type="paragraph" w:customStyle="1" w:styleId="article-alinea">
    <w:name w:val="article-alinea"/>
    <w:basedOn w:val="Normal"/>
    <w:rsid w:val="00614D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ticle-paragraph">
    <w:name w:val="article-paragraph"/>
    <w:basedOn w:val="Normal"/>
    <w:rsid w:val="00614D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614D6C"/>
    <w:rPr>
      <w:rFonts w:asciiTheme="majorHAnsi" w:eastAsiaTheme="majorEastAsia" w:hAnsiTheme="majorHAnsi" w:cstheme="majorBidi"/>
      <w:i/>
      <w:iCs/>
      <w:color w:val="2F5496" w:themeColor="accent1" w:themeShade="BF"/>
    </w:rPr>
  </w:style>
  <w:style w:type="character" w:customStyle="1" w:styleId="highlighted">
    <w:name w:val="highlighted"/>
    <w:basedOn w:val="VarsaylanParagrafYazTipi"/>
    <w:rsid w:val="00614D6C"/>
  </w:style>
  <w:style w:type="paragraph" w:customStyle="1" w:styleId="Default">
    <w:name w:val="Default"/>
    <w:rsid w:val="008B22ED"/>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Body">
    <w:name w:val="Body"/>
    <w:rsid w:val="008B22E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NormalWeb">
    <w:name w:val="Normal (Web)"/>
    <w:basedOn w:val="Normal"/>
    <w:uiPriority w:val="99"/>
    <w:unhideWhenUsed/>
    <w:rsid w:val="008B22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AC20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6621">
      <w:bodyDiv w:val="1"/>
      <w:marLeft w:val="0"/>
      <w:marRight w:val="0"/>
      <w:marTop w:val="0"/>
      <w:marBottom w:val="0"/>
      <w:divBdr>
        <w:top w:val="none" w:sz="0" w:space="0" w:color="auto"/>
        <w:left w:val="none" w:sz="0" w:space="0" w:color="auto"/>
        <w:bottom w:val="none" w:sz="0" w:space="0" w:color="auto"/>
        <w:right w:val="none" w:sz="0" w:space="0" w:color="auto"/>
      </w:divBdr>
      <w:divsChild>
        <w:div w:id="1583755935">
          <w:marLeft w:val="0"/>
          <w:marRight w:val="0"/>
          <w:marTop w:val="0"/>
          <w:marBottom w:val="0"/>
          <w:divBdr>
            <w:top w:val="none" w:sz="0" w:space="0" w:color="auto"/>
            <w:left w:val="none" w:sz="0" w:space="0" w:color="auto"/>
            <w:bottom w:val="none" w:sz="0" w:space="0" w:color="auto"/>
            <w:right w:val="none" w:sz="0" w:space="0" w:color="auto"/>
          </w:divBdr>
          <w:divsChild>
            <w:div w:id="886137178">
              <w:marLeft w:val="75"/>
              <w:marRight w:val="75"/>
              <w:marTop w:val="0"/>
              <w:marBottom w:val="0"/>
              <w:divBdr>
                <w:top w:val="none" w:sz="0" w:space="0" w:color="auto"/>
                <w:left w:val="none" w:sz="0" w:space="0" w:color="auto"/>
                <w:bottom w:val="none" w:sz="0" w:space="0" w:color="auto"/>
                <w:right w:val="none" w:sz="0" w:space="0" w:color="auto"/>
              </w:divBdr>
            </w:div>
          </w:divsChild>
        </w:div>
        <w:div w:id="242885074">
          <w:marLeft w:val="0"/>
          <w:marRight w:val="0"/>
          <w:marTop w:val="90"/>
          <w:marBottom w:val="120"/>
          <w:divBdr>
            <w:top w:val="dotted" w:sz="6" w:space="8" w:color="C3C3C3"/>
            <w:left w:val="dotted" w:sz="6" w:space="15" w:color="C3C3C3"/>
            <w:bottom w:val="dotted" w:sz="6" w:space="8" w:color="C3C3C3"/>
            <w:right w:val="dotted" w:sz="6" w:space="8" w:color="C3C3C3"/>
          </w:divBdr>
        </w:div>
        <w:div w:id="2036466024">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73549604">
      <w:bodyDiv w:val="1"/>
      <w:marLeft w:val="0"/>
      <w:marRight w:val="0"/>
      <w:marTop w:val="0"/>
      <w:marBottom w:val="0"/>
      <w:divBdr>
        <w:top w:val="none" w:sz="0" w:space="0" w:color="auto"/>
        <w:left w:val="none" w:sz="0" w:space="0" w:color="auto"/>
        <w:bottom w:val="none" w:sz="0" w:space="0" w:color="auto"/>
        <w:right w:val="none" w:sz="0" w:space="0" w:color="auto"/>
      </w:divBdr>
      <w:divsChild>
        <w:div w:id="2112778293">
          <w:marLeft w:val="0"/>
          <w:marRight w:val="0"/>
          <w:marTop w:val="90"/>
          <w:marBottom w:val="120"/>
          <w:divBdr>
            <w:top w:val="dotted" w:sz="6" w:space="8" w:color="C3C3C3"/>
            <w:left w:val="dotted" w:sz="6" w:space="15" w:color="C3C3C3"/>
            <w:bottom w:val="dotted" w:sz="6" w:space="8" w:color="C3C3C3"/>
            <w:right w:val="dotted" w:sz="6" w:space="8" w:color="C3C3C3"/>
          </w:divBdr>
        </w:div>
        <w:div w:id="1448769624">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122430593">
      <w:bodyDiv w:val="1"/>
      <w:marLeft w:val="0"/>
      <w:marRight w:val="0"/>
      <w:marTop w:val="0"/>
      <w:marBottom w:val="0"/>
      <w:divBdr>
        <w:top w:val="none" w:sz="0" w:space="0" w:color="auto"/>
        <w:left w:val="none" w:sz="0" w:space="0" w:color="auto"/>
        <w:bottom w:val="none" w:sz="0" w:space="0" w:color="auto"/>
        <w:right w:val="none" w:sz="0" w:space="0" w:color="auto"/>
      </w:divBdr>
      <w:divsChild>
        <w:div w:id="1001666177">
          <w:marLeft w:val="0"/>
          <w:marRight w:val="0"/>
          <w:marTop w:val="0"/>
          <w:marBottom w:val="0"/>
          <w:divBdr>
            <w:top w:val="none" w:sz="0" w:space="0" w:color="auto"/>
            <w:left w:val="none" w:sz="0" w:space="0" w:color="auto"/>
            <w:bottom w:val="none" w:sz="0" w:space="0" w:color="auto"/>
            <w:right w:val="none" w:sz="0" w:space="0" w:color="auto"/>
          </w:divBdr>
        </w:div>
      </w:divsChild>
    </w:div>
    <w:div w:id="204025219">
      <w:bodyDiv w:val="1"/>
      <w:marLeft w:val="0"/>
      <w:marRight w:val="0"/>
      <w:marTop w:val="0"/>
      <w:marBottom w:val="0"/>
      <w:divBdr>
        <w:top w:val="none" w:sz="0" w:space="0" w:color="auto"/>
        <w:left w:val="none" w:sz="0" w:space="0" w:color="auto"/>
        <w:bottom w:val="none" w:sz="0" w:space="0" w:color="auto"/>
        <w:right w:val="none" w:sz="0" w:space="0" w:color="auto"/>
      </w:divBdr>
      <w:divsChild>
        <w:div w:id="913315989">
          <w:marLeft w:val="0"/>
          <w:marRight w:val="0"/>
          <w:marTop w:val="0"/>
          <w:marBottom w:val="0"/>
          <w:divBdr>
            <w:top w:val="none" w:sz="0" w:space="0" w:color="auto"/>
            <w:left w:val="none" w:sz="0" w:space="0" w:color="auto"/>
            <w:bottom w:val="none" w:sz="0" w:space="0" w:color="auto"/>
            <w:right w:val="none" w:sz="0" w:space="0" w:color="auto"/>
          </w:divBdr>
        </w:div>
      </w:divsChild>
    </w:div>
    <w:div w:id="240911425">
      <w:bodyDiv w:val="1"/>
      <w:marLeft w:val="0"/>
      <w:marRight w:val="0"/>
      <w:marTop w:val="0"/>
      <w:marBottom w:val="0"/>
      <w:divBdr>
        <w:top w:val="none" w:sz="0" w:space="0" w:color="auto"/>
        <w:left w:val="none" w:sz="0" w:space="0" w:color="auto"/>
        <w:bottom w:val="none" w:sz="0" w:space="0" w:color="auto"/>
        <w:right w:val="none" w:sz="0" w:space="0" w:color="auto"/>
      </w:divBdr>
    </w:div>
    <w:div w:id="295112110">
      <w:bodyDiv w:val="1"/>
      <w:marLeft w:val="0"/>
      <w:marRight w:val="0"/>
      <w:marTop w:val="0"/>
      <w:marBottom w:val="0"/>
      <w:divBdr>
        <w:top w:val="none" w:sz="0" w:space="0" w:color="auto"/>
        <w:left w:val="none" w:sz="0" w:space="0" w:color="auto"/>
        <w:bottom w:val="none" w:sz="0" w:space="0" w:color="auto"/>
        <w:right w:val="none" w:sz="0" w:space="0" w:color="auto"/>
      </w:divBdr>
    </w:div>
    <w:div w:id="435559283">
      <w:bodyDiv w:val="1"/>
      <w:marLeft w:val="0"/>
      <w:marRight w:val="0"/>
      <w:marTop w:val="0"/>
      <w:marBottom w:val="0"/>
      <w:divBdr>
        <w:top w:val="none" w:sz="0" w:space="0" w:color="auto"/>
        <w:left w:val="none" w:sz="0" w:space="0" w:color="auto"/>
        <w:bottom w:val="none" w:sz="0" w:space="0" w:color="auto"/>
        <w:right w:val="none" w:sz="0" w:space="0" w:color="auto"/>
      </w:divBdr>
    </w:div>
    <w:div w:id="667100342">
      <w:bodyDiv w:val="1"/>
      <w:marLeft w:val="0"/>
      <w:marRight w:val="0"/>
      <w:marTop w:val="0"/>
      <w:marBottom w:val="0"/>
      <w:divBdr>
        <w:top w:val="none" w:sz="0" w:space="0" w:color="auto"/>
        <w:left w:val="none" w:sz="0" w:space="0" w:color="auto"/>
        <w:bottom w:val="none" w:sz="0" w:space="0" w:color="auto"/>
        <w:right w:val="none" w:sz="0" w:space="0" w:color="auto"/>
      </w:divBdr>
    </w:div>
    <w:div w:id="818031714">
      <w:bodyDiv w:val="1"/>
      <w:marLeft w:val="0"/>
      <w:marRight w:val="0"/>
      <w:marTop w:val="0"/>
      <w:marBottom w:val="0"/>
      <w:divBdr>
        <w:top w:val="none" w:sz="0" w:space="0" w:color="auto"/>
        <w:left w:val="none" w:sz="0" w:space="0" w:color="auto"/>
        <w:bottom w:val="none" w:sz="0" w:space="0" w:color="auto"/>
        <w:right w:val="none" w:sz="0" w:space="0" w:color="auto"/>
      </w:divBdr>
      <w:divsChild>
        <w:div w:id="1541936991">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839925478">
      <w:bodyDiv w:val="1"/>
      <w:marLeft w:val="0"/>
      <w:marRight w:val="0"/>
      <w:marTop w:val="0"/>
      <w:marBottom w:val="0"/>
      <w:divBdr>
        <w:top w:val="none" w:sz="0" w:space="0" w:color="auto"/>
        <w:left w:val="none" w:sz="0" w:space="0" w:color="auto"/>
        <w:bottom w:val="none" w:sz="0" w:space="0" w:color="auto"/>
        <w:right w:val="none" w:sz="0" w:space="0" w:color="auto"/>
      </w:divBdr>
    </w:div>
    <w:div w:id="861672285">
      <w:bodyDiv w:val="1"/>
      <w:marLeft w:val="0"/>
      <w:marRight w:val="0"/>
      <w:marTop w:val="0"/>
      <w:marBottom w:val="0"/>
      <w:divBdr>
        <w:top w:val="none" w:sz="0" w:space="0" w:color="auto"/>
        <w:left w:val="none" w:sz="0" w:space="0" w:color="auto"/>
        <w:bottom w:val="none" w:sz="0" w:space="0" w:color="auto"/>
        <w:right w:val="none" w:sz="0" w:space="0" w:color="auto"/>
      </w:divBdr>
    </w:div>
    <w:div w:id="1050114794">
      <w:bodyDiv w:val="1"/>
      <w:marLeft w:val="0"/>
      <w:marRight w:val="0"/>
      <w:marTop w:val="0"/>
      <w:marBottom w:val="0"/>
      <w:divBdr>
        <w:top w:val="none" w:sz="0" w:space="0" w:color="auto"/>
        <w:left w:val="none" w:sz="0" w:space="0" w:color="auto"/>
        <w:bottom w:val="none" w:sz="0" w:space="0" w:color="auto"/>
        <w:right w:val="none" w:sz="0" w:space="0" w:color="auto"/>
      </w:divBdr>
    </w:div>
    <w:div w:id="1139225969">
      <w:bodyDiv w:val="1"/>
      <w:marLeft w:val="0"/>
      <w:marRight w:val="0"/>
      <w:marTop w:val="0"/>
      <w:marBottom w:val="0"/>
      <w:divBdr>
        <w:top w:val="none" w:sz="0" w:space="0" w:color="auto"/>
        <w:left w:val="none" w:sz="0" w:space="0" w:color="auto"/>
        <w:bottom w:val="none" w:sz="0" w:space="0" w:color="auto"/>
        <w:right w:val="none" w:sz="0" w:space="0" w:color="auto"/>
      </w:divBdr>
    </w:div>
    <w:div w:id="1153646851">
      <w:bodyDiv w:val="1"/>
      <w:marLeft w:val="0"/>
      <w:marRight w:val="0"/>
      <w:marTop w:val="0"/>
      <w:marBottom w:val="0"/>
      <w:divBdr>
        <w:top w:val="none" w:sz="0" w:space="0" w:color="auto"/>
        <w:left w:val="none" w:sz="0" w:space="0" w:color="auto"/>
        <w:bottom w:val="none" w:sz="0" w:space="0" w:color="auto"/>
        <w:right w:val="none" w:sz="0" w:space="0" w:color="auto"/>
      </w:divBdr>
    </w:div>
    <w:div w:id="1165392944">
      <w:bodyDiv w:val="1"/>
      <w:marLeft w:val="0"/>
      <w:marRight w:val="0"/>
      <w:marTop w:val="0"/>
      <w:marBottom w:val="0"/>
      <w:divBdr>
        <w:top w:val="none" w:sz="0" w:space="0" w:color="auto"/>
        <w:left w:val="none" w:sz="0" w:space="0" w:color="auto"/>
        <w:bottom w:val="none" w:sz="0" w:space="0" w:color="auto"/>
        <w:right w:val="none" w:sz="0" w:space="0" w:color="auto"/>
      </w:divBdr>
      <w:divsChild>
        <w:div w:id="2102414446">
          <w:marLeft w:val="0"/>
          <w:marRight w:val="0"/>
          <w:marTop w:val="0"/>
          <w:marBottom w:val="0"/>
          <w:divBdr>
            <w:top w:val="none" w:sz="0" w:space="0" w:color="auto"/>
            <w:left w:val="none" w:sz="0" w:space="0" w:color="auto"/>
            <w:bottom w:val="none" w:sz="0" w:space="0" w:color="auto"/>
            <w:right w:val="none" w:sz="0" w:space="0" w:color="auto"/>
          </w:divBdr>
        </w:div>
      </w:divsChild>
    </w:div>
    <w:div w:id="1363478862">
      <w:bodyDiv w:val="1"/>
      <w:marLeft w:val="0"/>
      <w:marRight w:val="0"/>
      <w:marTop w:val="0"/>
      <w:marBottom w:val="0"/>
      <w:divBdr>
        <w:top w:val="none" w:sz="0" w:space="0" w:color="auto"/>
        <w:left w:val="none" w:sz="0" w:space="0" w:color="auto"/>
        <w:bottom w:val="none" w:sz="0" w:space="0" w:color="auto"/>
        <w:right w:val="none" w:sz="0" w:space="0" w:color="auto"/>
      </w:divBdr>
    </w:div>
    <w:div w:id="1436056863">
      <w:bodyDiv w:val="1"/>
      <w:marLeft w:val="0"/>
      <w:marRight w:val="0"/>
      <w:marTop w:val="0"/>
      <w:marBottom w:val="0"/>
      <w:divBdr>
        <w:top w:val="none" w:sz="0" w:space="0" w:color="auto"/>
        <w:left w:val="none" w:sz="0" w:space="0" w:color="auto"/>
        <w:bottom w:val="none" w:sz="0" w:space="0" w:color="auto"/>
        <w:right w:val="none" w:sz="0" w:space="0" w:color="auto"/>
      </w:divBdr>
      <w:divsChild>
        <w:div w:id="544483850">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1452092984">
      <w:bodyDiv w:val="1"/>
      <w:marLeft w:val="0"/>
      <w:marRight w:val="0"/>
      <w:marTop w:val="0"/>
      <w:marBottom w:val="0"/>
      <w:divBdr>
        <w:top w:val="none" w:sz="0" w:space="0" w:color="auto"/>
        <w:left w:val="none" w:sz="0" w:space="0" w:color="auto"/>
        <w:bottom w:val="none" w:sz="0" w:space="0" w:color="auto"/>
        <w:right w:val="none" w:sz="0" w:space="0" w:color="auto"/>
      </w:divBdr>
      <w:divsChild>
        <w:div w:id="1578902854">
          <w:marLeft w:val="0"/>
          <w:marRight w:val="0"/>
          <w:marTop w:val="90"/>
          <w:marBottom w:val="120"/>
          <w:divBdr>
            <w:top w:val="dotted" w:sz="6" w:space="8" w:color="C3C3C3"/>
            <w:left w:val="dotted" w:sz="6" w:space="15" w:color="C3C3C3"/>
            <w:bottom w:val="dotted" w:sz="6" w:space="8" w:color="C3C3C3"/>
            <w:right w:val="dotted" w:sz="6" w:space="8" w:color="C3C3C3"/>
          </w:divBdr>
        </w:div>
        <w:div w:id="227114362">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1483502956">
      <w:bodyDiv w:val="1"/>
      <w:marLeft w:val="0"/>
      <w:marRight w:val="0"/>
      <w:marTop w:val="0"/>
      <w:marBottom w:val="0"/>
      <w:divBdr>
        <w:top w:val="none" w:sz="0" w:space="0" w:color="auto"/>
        <w:left w:val="none" w:sz="0" w:space="0" w:color="auto"/>
        <w:bottom w:val="none" w:sz="0" w:space="0" w:color="auto"/>
        <w:right w:val="none" w:sz="0" w:space="0" w:color="auto"/>
      </w:divBdr>
    </w:div>
    <w:div w:id="1489784912">
      <w:bodyDiv w:val="1"/>
      <w:marLeft w:val="0"/>
      <w:marRight w:val="0"/>
      <w:marTop w:val="0"/>
      <w:marBottom w:val="0"/>
      <w:divBdr>
        <w:top w:val="none" w:sz="0" w:space="0" w:color="auto"/>
        <w:left w:val="none" w:sz="0" w:space="0" w:color="auto"/>
        <w:bottom w:val="none" w:sz="0" w:space="0" w:color="auto"/>
        <w:right w:val="none" w:sz="0" w:space="0" w:color="auto"/>
      </w:divBdr>
    </w:div>
    <w:div w:id="1508472798">
      <w:bodyDiv w:val="1"/>
      <w:marLeft w:val="0"/>
      <w:marRight w:val="0"/>
      <w:marTop w:val="0"/>
      <w:marBottom w:val="0"/>
      <w:divBdr>
        <w:top w:val="none" w:sz="0" w:space="0" w:color="auto"/>
        <w:left w:val="none" w:sz="0" w:space="0" w:color="auto"/>
        <w:bottom w:val="none" w:sz="0" w:space="0" w:color="auto"/>
        <w:right w:val="none" w:sz="0" w:space="0" w:color="auto"/>
      </w:divBdr>
    </w:div>
    <w:div w:id="1540582314">
      <w:bodyDiv w:val="1"/>
      <w:marLeft w:val="0"/>
      <w:marRight w:val="0"/>
      <w:marTop w:val="0"/>
      <w:marBottom w:val="0"/>
      <w:divBdr>
        <w:top w:val="none" w:sz="0" w:space="0" w:color="auto"/>
        <w:left w:val="none" w:sz="0" w:space="0" w:color="auto"/>
        <w:bottom w:val="none" w:sz="0" w:space="0" w:color="auto"/>
        <w:right w:val="none" w:sz="0" w:space="0" w:color="auto"/>
      </w:divBdr>
    </w:div>
    <w:div w:id="1544558296">
      <w:bodyDiv w:val="1"/>
      <w:marLeft w:val="0"/>
      <w:marRight w:val="0"/>
      <w:marTop w:val="0"/>
      <w:marBottom w:val="0"/>
      <w:divBdr>
        <w:top w:val="none" w:sz="0" w:space="0" w:color="auto"/>
        <w:left w:val="none" w:sz="0" w:space="0" w:color="auto"/>
        <w:bottom w:val="none" w:sz="0" w:space="0" w:color="auto"/>
        <w:right w:val="none" w:sz="0" w:space="0" w:color="auto"/>
      </w:divBdr>
      <w:divsChild>
        <w:div w:id="1587498832">
          <w:marLeft w:val="0"/>
          <w:marRight w:val="0"/>
          <w:marTop w:val="0"/>
          <w:marBottom w:val="0"/>
          <w:divBdr>
            <w:top w:val="none" w:sz="0" w:space="0" w:color="auto"/>
            <w:left w:val="none" w:sz="0" w:space="0" w:color="auto"/>
            <w:bottom w:val="none" w:sz="0" w:space="0" w:color="auto"/>
            <w:right w:val="none" w:sz="0" w:space="0" w:color="auto"/>
          </w:divBdr>
        </w:div>
      </w:divsChild>
    </w:div>
    <w:div w:id="1582636078">
      <w:bodyDiv w:val="1"/>
      <w:marLeft w:val="0"/>
      <w:marRight w:val="0"/>
      <w:marTop w:val="0"/>
      <w:marBottom w:val="0"/>
      <w:divBdr>
        <w:top w:val="none" w:sz="0" w:space="0" w:color="auto"/>
        <w:left w:val="none" w:sz="0" w:space="0" w:color="auto"/>
        <w:bottom w:val="none" w:sz="0" w:space="0" w:color="auto"/>
        <w:right w:val="none" w:sz="0" w:space="0" w:color="auto"/>
      </w:divBdr>
    </w:div>
    <w:div w:id="1611205882">
      <w:bodyDiv w:val="1"/>
      <w:marLeft w:val="0"/>
      <w:marRight w:val="0"/>
      <w:marTop w:val="0"/>
      <w:marBottom w:val="0"/>
      <w:divBdr>
        <w:top w:val="none" w:sz="0" w:space="0" w:color="auto"/>
        <w:left w:val="none" w:sz="0" w:space="0" w:color="auto"/>
        <w:bottom w:val="none" w:sz="0" w:space="0" w:color="auto"/>
        <w:right w:val="none" w:sz="0" w:space="0" w:color="auto"/>
      </w:divBdr>
    </w:div>
    <w:div w:id="1612786860">
      <w:bodyDiv w:val="1"/>
      <w:marLeft w:val="0"/>
      <w:marRight w:val="0"/>
      <w:marTop w:val="0"/>
      <w:marBottom w:val="0"/>
      <w:divBdr>
        <w:top w:val="none" w:sz="0" w:space="0" w:color="auto"/>
        <w:left w:val="none" w:sz="0" w:space="0" w:color="auto"/>
        <w:bottom w:val="none" w:sz="0" w:space="0" w:color="auto"/>
        <w:right w:val="none" w:sz="0" w:space="0" w:color="auto"/>
      </w:divBdr>
    </w:div>
    <w:div w:id="1702319770">
      <w:bodyDiv w:val="1"/>
      <w:marLeft w:val="0"/>
      <w:marRight w:val="0"/>
      <w:marTop w:val="0"/>
      <w:marBottom w:val="0"/>
      <w:divBdr>
        <w:top w:val="none" w:sz="0" w:space="0" w:color="auto"/>
        <w:left w:val="none" w:sz="0" w:space="0" w:color="auto"/>
        <w:bottom w:val="none" w:sz="0" w:space="0" w:color="auto"/>
        <w:right w:val="none" w:sz="0" w:space="0" w:color="auto"/>
      </w:divBdr>
    </w:div>
    <w:div w:id="1730495850">
      <w:bodyDiv w:val="1"/>
      <w:marLeft w:val="0"/>
      <w:marRight w:val="0"/>
      <w:marTop w:val="0"/>
      <w:marBottom w:val="0"/>
      <w:divBdr>
        <w:top w:val="none" w:sz="0" w:space="0" w:color="auto"/>
        <w:left w:val="none" w:sz="0" w:space="0" w:color="auto"/>
        <w:bottom w:val="none" w:sz="0" w:space="0" w:color="auto"/>
        <w:right w:val="none" w:sz="0" w:space="0" w:color="auto"/>
      </w:divBdr>
      <w:divsChild>
        <w:div w:id="1357005468">
          <w:marLeft w:val="0"/>
          <w:marRight w:val="0"/>
          <w:marTop w:val="0"/>
          <w:marBottom w:val="0"/>
          <w:divBdr>
            <w:top w:val="none" w:sz="0" w:space="0" w:color="auto"/>
            <w:left w:val="none" w:sz="0" w:space="0" w:color="auto"/>
            <w:bottom w:val="none" w:sz="0" w:space="0" w:color="auto"/>
            <w:right w:val="none" w:sz="0" w:space="0" w:color="auto"/>
          </w:divBdr>
        </w:div>
      </w:divsChild>
    </w:div>
    <w:div w:id="1735933370">
      <w:bodyDiv w:val="1"/>
      <w:marLeft w:val="0"/>
      <w:marRight w:val="0"/>
      <w:marTop w:val="0"/>
      <w:marBottom w:val="0"/>
      <w:divBdr>
        <w:top w:val="none" w:sz="0" w:space="0" w:color="auto"/>
        <w:left w:val="none" w:sz="0" w:space="0" w:color="auto"/>
        <w:bottom w:val="none" w:sz="0" w:space="0" w:color="auto"/>
        <w:right w:val="none" w:sz="0" w:space="0" w:color="auto"/>
      </w:divBdr>
    </w:div>
    <w:div w:id="1842890157">
      <w:bodyDiv w:val="1"/>
      <w:marLeft w:val="0"/>
      <w:marRight w:val="0"/>
      <w:marTop w:val="0"/>
      <w:marBottom w:val="0"/>
      <w:divBdr>
        <w:top w:val="none" w:sz="0" w:space="0" w:color="auto"/>
        <w:left w:val="none" w:sz="0" w:space="0" w:color="auto"/>
        <w:bottom w:val="none" w:sz="0" w:space="0" w:color="auto"/>
        <w:right w:val="none" w:sz="0" w:space="0" w:color="auto"/>
      </w:divBdr>
    </w:div>
    <w:div w:id="2062899194">
      <w:bodyDiv w:val="1"/>
      <w:marLeft w:val="0"/>
      <w:marRight w:val="0"/>
      <w:marTop w:val="0"/>
      <w:marBottom w:val="0"/>
      <w:divBdr>
        <w:top w:val="none" w:sz="0" w:space="0" w:color="auto"/>
        <w:left w:val="none" w:sz="0" w:space="0" w:color="auto"/>
        <w:bottom w:val="none" w:sz="0" w:space="0" w:color="auto"/>
        <w:right w:val="none" w:sz="0" w:space="0" w:color="auto"/>
      </w:divBdr>
    </w:div>
    <w:div w:id="21397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osmanulusoy@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liosmanulusoy.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A9F1E-92AE-4726-9AED-F7AFF5A0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2585</Words>
  <Characters>14740</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Sümeyye Kethüda</dc:creator>
  <cp:keywords/>
  <dc:description/>
  <cp:lastModifiedBy>enes kethüda</cp:lastModifiedBy>
  <cp:revision>16</cp:revision>
  <dcterms:created xsi:type="dcterms:W3CDTF">2025-01-06T19:48:00Z</dcterms:created>
  <dcterms:modified xsi:type="dcterms:W3CDTF">2025-03-02T09:37:00Z</dcterms:modified>
</cp:coreProperties>
</file>